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D2C12" w14:textId="77777777" w:rsidR="003208B9" w:rsidRDefault="003208B9" w:rsidP="003208B9">
      <w:pPr>
        <w:spacing w:after="0" w:line="240" w:lineRule="auto"/>
        <w:ind w:left="-851"/>
        <w:rPr>
          <w:rFonts w:ascii="Times New Roman" w:eastAsia="Times New Roman" w:hAnsi="Times New Roman" w:cs="Times New Roman"/>
          <w:b/>
          <w:i/>
          <w:color w:val="808080" w:themeColor="background1" w:themeShade="80"/>
          <w:sz w:val="28"/>
          <w:szCs w:val="28"/>
        </w:rPr>
      </w:pPr>
    </w:p>
    <w:p w14:paraId="5ED140A2" w14:textId="77777777" w:rsidR="00216976" w:rsidRPr="002314A8" w:rsidRDefault="00216976" w:rsidP="00216976">
      <w:pPr>
        <w:spacing w:before="240" w:after="240" w:line="276" w:lineRule="auto"/>
        <w:ind w:left="-851"/>
        <w:rPr>
          <w:rFonts w:ascii="Times New Roman" w:eastAsia="Times New Roman" w:hAnsi="Times New Roman" w:cs="Times New Roman"/>
          <w:bCs/>
          <w:i/>
          <w:sz w:val="28"/>
          <w:szCs w:val="28"/>
          <w:lang w:val="en-US"/>
        </w:rPr>
      </w:pPr>
      <w:bookmarkStart w:id="0" w:name="_Hlk204112826"/>
      <w:r w:rsidRPr="002314A8">
        <w:rPr>
          <w:rFonts w:ascii="Times New Roman" w:eastAsia="Times New Roman" w:hAnsi="Times New Roman" w:cs="Times New Roman"/>
          <w:bCs/>
          <w:i/>
          <w:color w:val="808080" w:themeColor="background1" w:themeShade="80"/>
          <w:sz w:val="28"/>
          <w:szCs w:val="28"/>
          <w:lang w:val="en-US"/>
        </w:rPr>
        <w:t>Scientific Article</w:t>
      </w:r>
    </w:p>
    <w:p w14:paraId="489CE174" w14:textId="77777777" w:rsidR="00216976" w:rsidRPr="00216976" w:rsidRDefault="00216976" w:rsidP="00216976">
      <w:pPr>
        <w:spacing w:after="240" w:line="276" w:lineRule="auto"/>
        <w:ind w:left="-851"/>
        <w:jc w:val="center"/>
        <w:rPr>
          <w:rFonts w:ascii="Times New Roman" w:hAnsi="Times New Roman" w:cs="Times New Roman"/>
          <w:b/>
          <w:bCs/>
          <w:iCs/>
          <w:sz w:val="36"/>
          <w:szCs w:val="32"/>
          <w:lang w:val="en-US"/>
        </w:rPr>
      </w:pPr>
      <w:bookmarkStart w:id="1" w:name="_Hlk200708715"/>
      <w:r w:rsidRPr="00216976">
        <w:rPr>
          <w:rFonts w:ascii="Times New Roman" w:hAnsi="Times New Roman" w:cs="Times New Roman"/>
          <w:b/>
          <w:bCs/>
          <w:iCs/>
          <w:sz w:val="36"/>
          <w:szCs w:val="32"/>
          <w:lang w:val="en-US"/>
        </w:rPr>
        <w:t>Centered title, Times New Roman, font size 18, line spacing 1.15, 15–25 words</w:t>
      </w:r>
    </w:p>
    <w:p w14:paraId="7526B3B3" w14:textId="6B2D544B" w:rsidR="00216976" w:rsidRPr="00216976" w:rsidRDefault="00216976" w:rsidP="00FA0D56">
      <w:pPr>
        <w:spacing w:after="0" w:line="276" w:lineRule="auto"/>
        <w:ind w:left="-851"/>
        <w:jc w:val="both"/>
        <w:rPr>
          <w:rFonts w:ascii="Times New Roman" w:hAnsi="Times New Roman" w:cs="Times New Roman"/>
          <w:sz w:val="18"/>
          <w:szCs w:val="18"/>
          <w:lang w:val="en-US"/>
        </w:rPr>
      </w:pPr>
      <w:r w:rsidRPr="00216976">
        <w:rPr>
          <w:rFonts w:ascii="Times New Roman" w:hAnsi="Times New Roman" w:cs="Times New Roman"/>
          <w:b/>
          <w:bCs/>
          <w:sz w:val="18"/>
          <w:szCs w:val="18"/>
          <w:lang w:val="en-US"/>
        </w:rPr>
        <w:t>First Name1 Last Name-Last Name</w:t>
      </w:r>
      <w:r w:rsidRPr="00216976">
        <w:rPr>
          <w:rFonts w:ascii="Times New Roman" w:hAnsi="Times New Roman" w:cs="Times New Roman"/>
          <w:b/>
          <w:bCs/>
          <w:sz w:val="18"/>
          <w:szCs w:val="18"/>
          <w:vertAlign w:val="superscript"/>
          <w:lang w:val="en-US"/>
        </w:rPr>
        <w:t>1</w:t>
      </w:r>
      <w:r w:rsidRPr="00216976">
        <w:rPr>
          <w:rFonts w:ascii="Times New Roman" w:hAnsi="Times New Roman" w:cs="Times New Roman"/>
          <w:b/>
          <w:bCs/>
          <w:sz w:val="18"/>
          <w:szCs w:val="18"/>
          <w:lang w:val="en-US"/>
        </w:rPr>
        <w:t>, First Name2 Last Name-Last Name</w:t>
      </w:r>
      <w:r w:rsidRPr="00216976">
        <w:rPr>
          <w:rFonts w:ascii="Times New Roman" w:hAnsi="Times New Roman" w:cs="Times New Roman"/>
          <w:b/>
          <w:bCs/>
          <w:sz w:val="18"/>
          <w:szCs w:val="18"/>
          <w:vertAlign w:val="superscript"/>
          <w:lang w:val="en-US"/>
        </w:rPr>
        <w:t>1</w:t>
      </w:r>
      <w:r w:rsidRPr="00216976">
        <w:rPr>
          <w:rFonts w:ascii="Times New Roman" w:hAnsi="Times New Roman" w:cs="Times New Roman"/>
          <w:b/>
          <w:bCs/>
          <w:sz w:val="18"/>
          <w:szCs w:val="18"/>
          <w:lang w:val="en-US"/>
        </w:rPr>
        <w:t>, First Name3 Last Name-Last Name</w:t>
      </w:r>
      <w:r w:rsidRPr="00216976">
        <w:rPr>
          <w:rFonts w:ascii="Times New Roman" w:hAnsi="Times New Roman" w:cs="Times New Roman"/>
          <w:b/>
          <w:bCs/>
          <w:sz w:val="18"/>
          <w:szCs w:val="18"/>
          <w:vertAlign w:val="superscript"/>
          <w:lang w:val="en-US"/>
        </w:rPr>
        <w:t>2*</w:t>
      </w:r>
      <w:r w:rsidRPr="00216976">
        <w:rPr>
          <w:rFonts w:ascii="Times New Roman" w:hAnsi="Times New Roman" w:cs="Times New Roman"/>
          <w:b/>
          <w:bCs/>
          <w:sz w:val="18"/>
          <w:szCs w:val="18"/>
          <w:lang w:val="en-US"/>
        </w:rPr>
        <w:t xml:space="preserve">. </w:t>
      </w:r>
      <w:r w:rsidRPr="00216976">
        <w:rPr>
          <w:rFonts w:ascii="Times New Roman" w:hAnsi="Times New Roman" w:cs="Times New Roman"/>
          <w:color w:val="4472C4" w:themeColor="accent5"/>
          <w:sz w:val="18"/>
          <w:szCs w:val="18"/>
          <w:lang w:val="en-US"/>
        </w:rPr>
        <w:t xml:space="preserve">Name of Institution, Department, Address, City, ZIP Code, State, and Country. </w:t>
      </w:r>
      <w:r w:rsidRPr="00216976">
        <w:rPr>
          <w:rFonts w:ascii="Times New Roman" w:hAnsi="Times New Roman" w:cs="Times New Roman"/>
          <w:sz w:val="18"/>
          <w:szCs w:val="18"/>
          <w:vertAlign w:val="superscript"/>
          <w:lang w:val="en-US"/>
        </w:rPr>
        <w:t>1</w:t>
      </w:r>
      <w:r w:rsidRPr="00216976">
        <w:rPr>
          <w:rFonts w:ascii="Times New Roman" w:hAnsi="Times New Roman" w:cs="Times New Roman"/>
          <w:sz w:val="18"/>
          <w:szCs w:val="18"/>
          <w:lang w:val="en-US"/>
        </w:rPr>
        <w:t xml:space="preserve"> Institute of Horticulture, Department of Plant Science, </w:t>
      </w:r>
      <w:r w:rsidRPr="00216976">
        <w:rPr>
          <w:rFonts w:ascii="Times New Roman" w:hAnsi="Times New Roman" w:cs="Times New Roman"/>
          <w:sz w:val="18"/>
          <w:szCs w:val="18"/>
          <w:vertAlign w:val="superscript"/>
          <w:lang w:val="en-US"/>
        </w:rPr>
        <w:t>2</w:t>
      </w:r>
      <w:r w:rsidRPr="00216976">
        <w:rPr>
          <w:rFonts w:ascii="Times New Roman" w:hAnsi="Times New Roman" w:cs="Times New Roman"/>
          <w:sz w:val="18"/>
          <w:szCs w:val="18"/>
          <w:lang w:val="en-US"/>
        </w:rPr>
        <w:t xml:space="preserve"> Agricultural Mycology, Department of Agricultural Parasitology, </w:t>
      </w:r>
      <w:r>
        <w:rPr>
          <w:rFonts w:ascii="Times New Roman" w:hAnsi="Times New Roman" w:cs="Times New Roman"/>
          <w:sz w:val="18"/>
          <w:szCs w:val="18"/>
          <w:lang w:val="en-US"/>
        </w:rPr>
        <w:t xml:space="preserve">Universidad </w:t>
      </w:r>
      <w:proofErr w:type="spellStart"/>
      <w:r>
        <w:rPr>
          <w:rFonts w:ascii="Times New Roman" w:hAnsi="Times New Roman" w:cs="Times New Roman"/>
          <w:sz w:val="18"/>
          <w:szCs w:val="18"/>
          <w:lang w:val="en-US"/>
        </w:rPr>
        <w:t>Autónoma</w:t>
      </w:r>
      <w:proofErr w:type="spellEnd"/>
      <w:r w:rsidRPr="00216976">
        <w:rPr>
          <w:rFonts w:ascii="Times New Roman" w:hAnsi="Times New Roman" w:cs="Times New Roman"/>
          <w:sz w:val="18"/>
          <w:szCs w:val="18"/>
          <w:lang w:val="en-US"/>
        </w:rPr>
        <w:t xml:space="preserve"> </w:t>
      </w:r>
      <w:proofErr w:type="spellStart"/>
      <w:r w:rsidRPr="00216976">
        <w:rPr>
          <w:rFonts w:ascii="Times New Roman" w:hAnsi="Times New Roman" w:cs="Times New Roman"/>
          <w:sz w:val="18"/>
          <w:szCs w:val="18"/>
          <w:lang w:val="en-US"/>
        </w:rPr>
        <w:t>Chapingo</w:t>
      </w:r>
      <w:proofErr w:type="spellEnd"/>
      <w:r w:rsidRPr="00216976">
        <w:rPr>
          <w:rFonts w:ascii="Times New Roman" w:hAnsi="Times New Roman" w:cs="Times New Roman"/>
          <w:sz w:val="18"/>
          <w:szCs w:val="18"/>
          <w:lang w:val="en-US"/>
        </w:rPr>
        <w:t>, Mexico-Texcoco Highway, Km. 38.5, Texcoco, Zip Code 56230, State of Mexico, Mexico.</w:t>
      </w:r>
    </w:p>
    <w:p w14:paraId="68C8D0A3" w14:textId="77777777" w:rsidR="00216976" w:rsidRPr="00216976" w:rsidRDefault="00216976" w:rsidP="00216976">
      <w:pPr>
        <w:spacing w:line="276" w:lineRule="auto"/>
        <w:ind w:left="-851"/>
        <w:jc w:val="both"/>
        <w:rPr>
          <w:rFonts w:ascii="Times New Roman" w:hAnsi="Times New Roman" w:cs="Times New Roman"/>
          <w:color w:val="4472C4" w:themeColor="accent5"/>
          <w:sz w:val="16"/>
          <w:szCs w:val="16"/>
          <w:lang w:val="en-US"/>
        </w:rPr>
      </w:pPr>
      <w:r w:rsidRPr="00216976">
        <w:rPr>
          <w:rFonts w:ascii="Times New Roman" w:hAnsi="Times New Roman" w:cs="Times New Roman"/>
          <w:color w:val="4472C4" w:themeColor="accent5"/>
          <w:sz w:val="16"/>
          <w:szCs w:val="16"/>
          <w:lang w:val="en-US"/>
        </w:rPr>
        <w:t>NOTE: The format in which authors and co-authors list their first and last names will be respected, including the use of hyphens.</w:t>
      </w:r>
    </w:p>
    <w:tbl>
      <w:tblPr>
        <w:tblStyle w:val="Tablaconcuadrcula"/>
        <w:tblpPr w:leftFromText="141" w:rightFromText="141" w:vertAnchor="text" w:horzAnchor="page" w:tblpX="427" w:tblpY="-9"/>
        <w:tblW w:w="0" w:type="auto"/>
        <w:tblBorders>
          <w:top w:val="none" w:sz="0" w:space="0" w:color="auto"/>
          <w:left w:val="none" w:sz="0" w:space="0" w:color="auto"/>
          <w:bottom w:val="none" w:sz="0" w:space="0" w:color="auto"/>
          <w:insideH w:val="none" w:sz="0" w:space="0" w:color="auto"/>
          <w:insideV w:val="none" w:sz="0" w:space="0" w:color="auto"/>
        </w:tblBorders>
        <w:tblLayout w:type="fixed"/>
        <w:tblLook w:val="04A0" w:firstRow="1" w:lastRow="0" w:firstColumn="1" w:lastColumn="0" w:noHBand="0" w:noVBand="1"/>
      </w:tblPr>
      <w:tblGrid>
        <w:gridCol w:w="2268"/>
      </w:tblGrid>
      <w:tr w:rsidR="00130B5A" w:rsidRPr="00664D00" w14:paraId="59B722CE" w14:textId="77777777" w:rsidTr="00130B5A">
        <w:trPr>
          <w:trHeight w:val="8374"/>
        </w:trPr>
        <w:tc>
          <w:tcPr>
            <w:tcW w:w="2268" w:type="dxa"/>
          </w:tcPr>
          <w:bookmarkEnd w:id="0"/>
          <w:bookmarkEnd w:id="1"/>
          <w:p w14:paraId="6B4E7C19" w14:textId="77777777" w:rsidR="00216976" w:rsidRPr="00216976" w:rsidRDefault="00216976" w:rsidP="00727632">
            <w:pPr>
              <w:jc w:val="right"/>
              <w:rPr>
                <w:rFonts w:ascii="Times New Roman" w:eastAsia="Times New Roman" w:hAnsi="Times New Roman" w:cs="Times New Roman"/>
                <w:b/>
                <w:iCs/>
                <w:color w:val="4472C4" w:themeColor="accent5"/>
                <w:sz w:val="16"/>
                <w:szCs w:val="16"/>
                <w:lang w:val="en-US"/>
              </w:rPr>
            </w:pPr>
            <w:r w:rsidRPr="00216976">
              <w:rPr>
                <w:rFonts w:ascii="Times New Roman" w:eastAsia="Times New Roman" w:hAnsi="Times New Roman" w:cs="Times New Roman"/>
                <w:b/>
                <w:iCs/>
                <w:color w:val="4472C4" w:themeColor="accent5"/>
                <w:sz w:val="16"/>
                <w:szCs w:val="16"/>
                <w:lang w:val="en-US"/>
              </w:rPr>
              <w:t>Do not modify the sidebar</w:t>
            </w:r>
          </w:p>
          <w:p w14:paraId="3157C2B8" w14:textId="77777777" w:rsidR="006F0BDC" w:rsidRPr="00216976" w:rsidRDefault="006F0BDC" w:rsidP="00727632">
            <w:pPr>
              <w:jc w:val="right"/>
              <w:rPr>
                <w:rFonts w:ascii="Times New Roman" w:eastAsia="Times New Roman" w:hAnsi="Times New Roman" w:cs="Times New Roman"/>
                <w:bCs/>
                <w:iCs/>
                <w:sz w:val="16"/>
                <w:szCs w:val="16"/>
                <w:lang w:val="en-US"/>
              </w:rPr>
            </w:pPr>
          </w:p>
          <w:p w14:paraId="0ED5DEBE" w14:textId="071D506E" w:rsidR="006F0BDC" w:rsidRPr="002314A8" w:rsidRDefault="00216976" w:rsidP="00727632">
            <w:pPr>
              <w:jc w:val="right"/>
              <w:rPr>
                <w:rFonts w:ascii="Times New Roman" w:eastAsia="Times New Roman" w:hAnsi="Times New Roman" w:cs="Times New Roman"/>
                <w:bCs/>
                <w:iCs/>
                <w:sz w:val="16"/>
                <w:szCs w:val="16"/>
                <w:lang w:val="en-US"/>
              </w:rPr>
            </w:pPr>
            <w:r w:rsidRPr="002314A8">
              <w:rPr>
                <w:rFonts w:ascii="Times New Roman" w:eastAsia="Times New Roman" w:hAnsi="Times New Roman" w:cs="Times New Roman"/>
                <w:b/>
                <w:i/>
                <w:sz w:val="16"/>
                <w:szCs w:val="16"/>
                <w:lang w:val="en-US"/>
              </w:rPr>
              <w:t>*Corresponding author</w:t>
            </w:r>
            <w:r w:rsidR="006F0BDC" w:rsidRPr="002314A8">
              <w:rPr>
                <w:rFonts w:ascii="Times New Roman" w:eastAsia="Times New Roman" w:hAnsi="Times New Roman" w:cs="Times New Roman"/>
                <w:bCs/>
                <w:iCs/>
                <w:sz w:val="16"/>
                <w:szCs w:val="16"/>
                <w:lang w:val="en-US"/>
              </w:rPr>
              <w:t>:</w:t>
            </w:r>
          </w:p>
          <w:p w14:paraId="6EA287E8" w14:textId="77777777" w:rsidR="00727632" w:rsidRDefault="00216976" w:rsidP="00727632">
            <w:pPr>
              <w:jc w:val="right"/>
              <w:rPr>
                <w:rFonts w:ascii="Times New Roman" w:hAnsi="Times New Roman" w:cs="Times New Roman"/>
                <w:bCs/>
                <w:iCs/>
                <w:sz w:val="16"/>
                <w:szCs w:val="16"/>
                <w:lang w:val="en-US"/>
              </w:rPr>
            </w:pPr>
            <w:r w:rsidRPr="00216976">
              <w:rPr>
                <w:rFonts w:ascii="Times New Roman" w:hAnsi="Times New Roman" w:cs="Times New Roman"/>
                <w:bCs/>
                <w:iCs/>
                <w:sz w:val="16"/>
                <w:szCs w:val="16"/>
                <w:lang w:val="en-US"/>
              </w:rPr>
              <w:t xml:space="preserve">First Name Last Name-Last Name </w:t>
            </w:r>
          </w:p>
          <w:p w14:paraId="4E1BFE15" w14:textId="2447B975" w:rsidR="00216976" w:rsidRPr="00216976" w:rsidRDefault="00216976" w:rsidP="00727632">
            <w:pPr>
              <w:jc w:val="right"/>
              <w:rPr>
                <w:rFonts w:ascii="Times New Roman" w:hAnsi="Times New Roman" w:cs="Times New Roman"/>
                <w:bCs/>
                <w:iCs/>
                <w:sz w:val="16"/>
                <w:szCs w:val="16"/>
                <w:lang w:val="en-US"/>
              </w:rPr>
            </w:pPr>
            <w:r w:rsidRPr="00216976">
              <w:rPr>
                <w:rFonts w:ascii="Times New Roman" w:hAnsi="Times New Roman" w:cs="Times New Roman"/>
                <w:bCs/>
                <w:iCs/>
                <w:sz w:val="16"/>
                <w:szCs w:val="16"/>
                <w:lang w:val="en-US"/>
              </w:rPr>
              <w:t>nombre@correo.mx</w:t>
            </w:r>
          </w:p>
          <w:p w14:paraId="457F06DE" w14:textId="77777777" w:rsidR="006F0BDC" w:rsidRPr="00216976" w:rsidRDefault="006F0BDC" w:rsidP="00727632">
            <w:pPr>
              <w:jc w:val="right"/>
              <w:rPr>
                <w:rFonts w:ascii="Times New Roman" w:hAnsi="Times New Roman" w:cs="Times New Roman"/>
                <w:bCs/>
                <w:iCs/>
                <w:sz w:val="16"/>
                <w:szCs w:val="16"/>
                <w:lang w:val="en-US"/>
              </w:rPr>
            </w:pPr>
          </w:p>
          <w:p w14:paraId="35373F87" w14:textId="77777777" w:rsidR="006F0BDC" w:rsidRPr="00216976" w:rsidRDefault="006F0BDC" w:rsidP="00727632">
            <w:pPr>
              <w:jc w:val="right"/>
              <w:rPr>
                <w:rFonts w:ascii="Times New Roman" w:hAnsi="Times New Roman" w:cs="Times New Roman"/>
                <w:bCs/>
                <w:iCs/>
                <w:sz w:val="16"/>
                <w:szCs w:val="16"/>
                <w:lang w:val="en-US"/>
              </w:rPr>
            </w:pPr>
          </w:p>
          <w:p w14:paraId="238CDF75" w14:textId="77777777" w:rsidR="006F0BDC" w:rsidRPr="00216976" w:rsidRDefault="006F0BDC" w:rsidP="00727632">
            <w:pPr>
              <w:jc w:val="right"/>
              <w:rPr>
                <w:rFonts w:ascii="Times New Roman" w:hAnsi="Times New Roman" w:cs="Times New Roman"/>
                <w:bCs/>
                <w:iCs/>
                <w:sz w:val="16"/>
                <w:szCs w:val="16"/>
                <w:lang w:val="en-US"/>
              </w:rPr>
            </w:pPr>
          </w:p>
          <w:p w14:paraId="6E6554EE" w14:textId="77777777" w:rsidR="006F0BDC" w:rsidRPr="00216976" w:rsidRDefault="006F0BDC" w:rsidP="00727632">
            <w:pPr>
              <w:jc w:val="right"/>
              <w:rPr>
                <w:rFonts w:ascii="Times New Roman" w:hAnsi="Times New Roman" w:cs="Times New Roman"/>
                <w:bCs/>
                <w:iCs/>
                <w:sz w:val="16"/>
                <w:szCs w:val="16"/>
                <w:lang w:val="en-US"/>
              </w:rPr>
            </w:pPr>
          </w:p>
          <w:p w14:paraId="3BEBD677" w14:textId="77777777" w:rsidR="00216976" w:rsidRPr="00021D2E" w:rsidRDefault="00216976" w:rsidP="00727632">
            <w:pPr>
              <w:jc w:val="right"/>
              <w:rPr>
                <w:rFonts w:ascii="Times New Roman" w:hAnsi="Times New Roman" w:cs="Times New Roman"/>
                <w:b/>
                <w:bCs/>
                <w:i/>
                <w:sz w:val="16"/>
                <w:szCs w:val="16"/>
                <w:lang w:val="en-US"/>
              </w:rPr>
            </w:pPr>
            <w:r w:rsidRPr="00021D2E">
              <w:rPr>
                <w:rFonts w:ascii="Times New Roman" w:hAnsi="Times New Roman" w:cs="Times New Roman"/>
                <w:b/>
                <w:bCs/>
                <w:i/>
                <w:sz w:val="16"/>
                <w:szCs w:val="16"/>
                <w:lang w:val="en-US"/>
              </w:rPr>
              <w:t>Section:</w:t>
            </w:r>
          </w:p>
          <w:p w14:paraId="5DAE80FC" w14:textId="40140660" w:rsidR="006F0BDC" w:rsidRPr="00216976" w:rsidRDefault="00216976" w:rsidP="00727632">
            <w:pPr>
              <w:jc w:val="right"/>
              <w:rPr>
                <w:rFonts w:ascii="Times New Roman" w:hAnsi="Times New Roman" w:cs="Times New Roman"/>
                <w:sz w:val="16"/>
                <w:szCs w:val="16"/>
                <w:lang w:val="en-US"/>
              </w:rPr>
            </w:pPr>
            <w:r w:rsidRPr="00021D2E">
              <w:rPr>
                <w:rFonts w:ascii="Times New Roman" w:hAnsi="Times New Roman" w:cs="Times New Roman"/>
                <w:sz w:val="16"/>
                <w:szCs w:val="16"/>
                <w:lang w:val="en-US"/>
              </w:rPr>
              <w:t>Periodical edition</w:t>
            </w:r>
            <w:r>
              <w:rPr>
                <w:rFonts w:ascii="Times New Roman" w:hAnsi="Times New Roman" w:cs="Times New Roman"/>
                <w:sz w:val="16"/>
                <w:szCs w:val="16"/>
                <w:lang w:val="en-US"/>
              </w:rPr>
              <w:t xml:space="preserve"> /</w:t>
            </w:r>
            <w:r w:rsidRPr="00216976">
              <w:rPr>
                <w:rFonts w:ascii="Times New Roman" w:hAnsi="Times New Roman" w:cs="Times New Roman"/>
                <w:bCs/>
                <w:iCs/>
                <w:sz w:val="16"/>
                <w:szCs w:val="16"/>
                <w:lang w:val="en-US"/>
              </w:rPr>
              <w:t xml:space="preserve"> Special </w:t>
            </w:r>
            <w:r w:rsidR="00D74A57">
              <w:rPr>
                <w:rFonts w:ascii="Times New Roman" w:hAnsi="Times New Roman" w:cs="Times New Roman"/>
                <w:bCs/>
                <w:iCs/>
                <w:sz w:val="16"/>
                <w:szCs w:val="16"/>
                <w:lang w:val="en-US"/>
              </w:rPr>
              <w:t>i</w:t>
            </w:r>
            <w:r w:rsidRPr="00216976">
              <w:rPr>
                <w:rFonts w:ascii="Times New Roman" w:hAnsi="Times New Roman" w:cs="Times New Roman"/>
                <w:bCs/>
                <w:iCs/>
                <w:sz w:val="16"/>
                <w:szCs w:val="16"/>
                <w:lang w:val="en-US"/>
              </w:rPr>
              <w:t>ssue</w:t>
            </w:r>
          </w:p>
          <w:p w14:paraId="0A9739CA" w14:textId="77777777" w:rsidR="006F0BDC" w:rsidRPr="00216976" w:rsidRDefault="006F0BDC" w:rsidP="00727632">
            <w:pPr>
              <w:jc w:val="right"/>
              <w:rPr>
                <w:rFonts w:ascii="Times New Roman" w:hAnsi="Times New Roman" w:cs="Times New Roman"/>
                <w:bCs/>
                <w:iCs/>
                <w:sz w:val="16"/>
                <w:szCs w:val="16"/>
                <w:lang w:val="en-US"/>
              </w:rPr>
            </w:pPr>
          </w:p>
          <w:p w14:paraId="66909F9F" w14:textId="77777777" w:rsidR="006F0BDC" w:rsidRPr="00216976" w:rsidRDefault="006F0BDC" w:rsidP="00727632">
            <w:pPr>
              <w:jc w:val="right"/>
              <w:rPr>
                <w:rFonts w:ascii="Times New Roman" w:hAnsi="Times New Roman" w:cs="Times New Roman"/>
                <w:bCs/>
                <w:iCs/>
                <w:sz w:val="16"/>
                <w:szCs w:val="16"/>
                <w:lang w:val="en-US"/>
              </w:rPr>
            </w:pPr>
          </w:p>
          <w:p w14:paraId="55487B2A" w14:textId="77777777" w:rsidR="006F0BDC" w:rsidRPr="00216976" w:rsidRDefault="006F0BDC" w:rsidP="00727632">
            <w:pPr>
              <w:jc w:val="right"/>
              <w:rPr>
                <w:rFonts w:ascii="Times New Roman" w:hAnsi="Times New Roman" w:cs="Times New Roman"/>
                <w:bCs/>
                <w:iCs/>
                <w:sz w:val="16"/>
                <w:szCs w:val="16"/>
                <w:lang w:val="en-US"/>
              </w:rPr>
            </w:pPr>
          </w:p>
          <w:p w14:paraId="58A9E362" w14:textId="77777777" w:rsidR="006F0BDC" w:rsidRPr="00216976" w:rsidRDefault="006F0BDC" w:rsidP="00727632">
            <w:pPr>
              <w:jc w:val="right"/>
              <w:rPr>
                <w:rFonts w:ascii="Times New Roman" w:hAnsi="Times New Roman" w:cs="Times New Roman"/>
                <w:bCs/>
                <w:iCs/>
                <w:sz w:val="16"/>
                <w:szCs w:val="16"/>
                <w:lang w:val="en-US"/>
              </w:rPr>
            </w:pPr>
          </w:p>
          <w:p w14:paraId="0884FA60" w14:textId="021C6F1D" w:rsidR="006F0BDC" w:rsidRPr="00727632" w:rsidRDefault="006F0BDC" w:rsidP="00727632">
            <w:pPr>
              <w:jc w:val="right"/>
              <w:rPr>
                <w:rFonts w:ascii="Times New Roman" w:hAnsi="Times New Roman" w:cs="Times New Roman"/>
                <w:b/>
                <w:i/>
                <w:sz w:val="16"/>
                <w:szCs w:val="16"/>
                <w:lang w:val="en-US"/>
              </w:rPr>
            </w:pPr>
            <w:r w:rsidRPr="00727632">
              <w:rPr>
                <w:rFonts w:ascii="Times New Roman" w:hAnsi="Times New Roman" w:cs="Times New Roman"/>
                <w:b/>
                <w:i/>
                <w:sz w:val="16"/>
                <w:szCs w:val="16"/>
                <w:lang w:val="en-US"/>
              </w:rPr>
              <w:t>Rec</w:t>
            </w:r>
            <w:r w:rsidR="00727632" w:rsidRPr="00727632">
              <w:rPr>
                <w:rFonts w:ascii="Times New Roman" w:hAnsi="Times New Roman" w:cs="Times New Roman"/>
                <w:b/>
                <w:i/>
                <w:sz w:val="16"/>
                <w:szCs w:val="16"/>
                <w:lang w:val="en-US"/>
              </w:rPr>
              <w:t>eived</w:t>
            </w:r>
            <w:r w:rsidRPr="00727632">
              <w:rPr>
                <w:rFonts w:ascii="Times New Roman" w:hAnsi="Times New Roman" w:cs="Times New Roman"/>
                <w:b/>
                <w:i/>
                <w:sz w:val="16"/>
                <w:szCs w:val="16"/>
                <w:lang w:val="en-US"/>
              </w:rPr>
              <w:t>:</w:t>
            </w:r>
          </w:p>
          <w:p w14:paraId="7085EB32" w14:textId="77777777" w:rsidR="006F0BDC" w:rsidRPr="002314A8" w:rsidRDefault="006F0BDC" w:rsidP="00727632">
            <w:pPr>
              <w:jc w:val="right"/>
              <w:rPr>
                <w:rFonts w:ascii="Times New Roman" w:hAnsi="Times New Roman" w:cs="Times New Roman"/>
                <w:bCs/>
                <w:iCs/>
                <w:sz w:val="16"/>
                <w:szCs w:val="16"/>
                <w:lang w:val="en-US"/>
              </w:rPr>
            </w:pPr>
            <w:r w:rsidRPr="002314A8">
              <w:rPr>
                <w:rFonts w:ascii="Times New Roman" w:hAnsi="Times New Roman" w:cs="Times New Roman"/>
                <w:bCs/>
                <w:iCs/>
                <w:sz w:val="16"/>
                <w:szCs w:val="16"/>
                <w:lang w:val="en-US"/>
              </w:rPr>
              <w:t>00 XX, 202X</w:t>
            </w:r>
          </w:p>
          <w:p w14:paraId="5C9CD174" w14:textId="0A2BEC88" w:rsidR="006F0BDC" w:rsidRPr="002314A8" w:rsidRDefault="006F0BDC" w:rsidP="00727632">
            <w:pPr>
              <w:jc w:val="right"/>
              <w:rPr>
                <w:rFonts w:ascii="Times New Roman" w:hAnsi="Times New Roman" w:cs="Times New Roman"/>
                <w:b/>
                <w:i/>
                <w:sz w:val="16"/>
                <w:szCs w:val="16"/>
                <w:lang w:val="en-US"/>
              </w:rPr>
            </w:pPr>
            <w:r w:rsidRPr="002314A8">
              <w:rPr>
                <w:rFonts w:ascii="Times New Roman" w:hAnsi="Times New Roman" w:cs="Times New Roman"/>
                <w:b/>
                <w:i/>
                <w:sz w:val="16"/>
                <w:szCs w:val="16"/>
                <w:lang w:val="en-US"/>
              </w:rPr>
              <w:t>Ac</w:t>
            </w:r>
            <w:r w:rsidR="00727632" w:rsidRPr="002314A8">
              <w:rPr>
                <w:rFonts w:ascii="Times New Roman" w:hAnsi="Times New Roman" w:cs="Times New Roman"/>
                <w:b/>
                <w:i/>
                <w:sz w:val="16"/>
                <w:szCs w:val="16"/>
                <w:lang w:val="en-US"/>
              </w:rPr>
              <w:t>cepted</w:t>
            </w:r>
            <w:r w:rsidRPr="002314A8">
              <w:rPr>
                <w:rFonts w:ascii="Times New Roman" w:hAnsi="Times New Roman" w:cs="Times New Roman"/>
                <w:b/>
                <w:i/>
                <w:sz w:val="16"/>
                <w:szCs w:val="16"/>
                <w:lang w:val="en-US"/>
              </w:rPr>
              <w:t>:</w:t>
            </w:r>
          </w:p>
          <w:p w14:paraId="071C2563" w14:textId="77777777" w:rsidR="006F0BDC" w:rsidRPr="002314A8" w:rsidRDefault="006F0BDC" w:rsidP="00727632">
            <w:pPr>
              <w:jc w:val="right"/>
              <w:rPr>
                <w:rFonts w:ascii="Times New Roman" w:hAnsi="Times New Roman" w:cs="Times New Roman"/>
                <w:bCs/>
                <w:iCs/>
                <w:sz w:val="16"/>
                <w:szCs w:val="16"/>
                <w:lang w:val="en-US"/>
              </w:rPr>
            </w:pPr>
            <w:r w:rsidRPr="002314A8">
              <w:rPr>
                <w:rFonts w:ascii="Times New Roman" w:hAnsi="Times New Roman" w:cs="Times New Roman"/>
                <w:bCs/>
                <w:iCs/>
                <w:sz w:val="16"/>
                <w:szCs w:val="16"/>
                <w:lang w:val="en-US"/>
              </w:rPr>
              <w:t>00 XX, 202X</w:t>
            </w:r>
          </w:p>
          <w:p w14:paraId="5DD2FD10" w14:textId="28C3ADF4" w:rsidR="006F0BDC" w:rsidRPr="002314A8" w:rsidRDefault="006F0BDC" w:rsidP="00727632">
            <w:pPr>
              <w:jc w:val="right"/>
              <w:rPr>
                <w:rFonts w:ascii="Times New Roman" w:hAnsi="Times New Roman" w:cs="Times New Roman"/>
                <w:b/>
                <w:i/>
                <w:sz w:val="16"/>
                <w:szCs w:val="16"/>
                <w:lang w:val="en-US"/>
              </w:rPr>
            </w:pPr>
            <w:r w:rsidRPr="002314A8">
              <w:rPr>
                <w:rFonts w:ascii="Times New Roman" w:hAnsi="Times New Roman" w:cs="Times New Roman"/>
                <w:b/>
                <w:i/>
                <w:sz w:val="16"/>
                <w:szCs w:val="16"/>
                <w:lang w:val="en-US"/>
              </w:rPr>
              <w:t>Publi</w:t>
            </w:r>
            <w:r w:rsidR="00727632" w:rsidRPr="002314A8">
              <w:rPr>
                <w:rFonts w:ascii="Times New Roman" w:hAnsi="Times New Roman" w:cs="Times New Roman"/>
                <w:b/>
                <w:i/>
                <w:sz w:val="16"/>
                <w:szCs w:val="16"/>
                <w:lang w:val="en-US"/>
              </w:rPr>
              <w:t>shed</w:t>
            </w:r>
            <w:r w:rsidRPr="002314A8">
              <w:rPr>
                <w:rFonts w:ascii="Times New Roman" w:hAnsi="Times New Roman" w:cs="Times New Roman"/>
                <w:b/>
                <w:i/>
                <w:sz w:val="16"/>
                <w:szCs w:val="16"/>
                <w:lang w:val="en-US"/>
              </w:rPr>
              <w:t>:</w:t>
            </w:r>
          </w:p>
          <w:p w14:paraId="02432E33" w14:textId="77777777" w:rsidR="006F0BDC" w:rsidRPr="002314A8" w:rsidRDefault="006F0BDC" w:rsidP="00727632">
            <w:pPr>
              <w:jc w:val="right"/>
              <w:rPr>
                <w:rFonts w:ascii="Times New Roman" w:hAnsi="Times New Roman" w:cs="Times New Roman"/>
                <w:bCs/>
                <w:iCs/>
                <w:sz w:val="16"/>
                <w:szCs w:val="16"/>
                <w:lang w:val="en-US"/>
              </w:rPr>
            </w:pPr>
            <w:r w:rsidRPr="002314A8">
              <w:rPr>
                <w:rFonts w:ascii="Times New Roman" w:hAnsi="Times New Roman" w:cs="Times New Roman"/>
                <w:bCs/>
                <w:iCs/>
                <w:sz w:val="16"/>
                <w:szCs w:val="16"/>
                <w:lang w:val="en-US"/>
              </w:rPr>
              <w:t>00 XX, 202X</w:t>
            </w:r>
          </w:p>
          <w:p w14:paraId="665016C5" w14:textId="77777777" w:rsidR="006F0BDC" w:rsidRPr="002314A8" w:rsidRDefault="006F0BDC" w:rsidP="00727632">
            <w:pPr>
              <w:jc w:val="right"/>
              <w:rPr>
                <w:rFonts w:ascii="Times New Roman" w:hAnsi="Times New Roman" w:cs="Times New Roman"/>
                <w:bCs/>
                <w:iCs/>
                <w:sz w:val="16"/>
                <w:szCs w:val="16"/>
                <w:lang w:val="en-US"/>
              </w:rPr>
            </w:pPr>
          </w:p>
          <w:p w14:paraId="29865EE8" w14:textId="77777777" w:rsidR="006F0BDC" w:rsidRPr="002314A8" w:rsidRDefault="006F0BDC" w:rsidP="00727632">
            <w:pPr>
              <w:jc w:val="right"/>
              <w:rPr>
                <w:rFonts w:ascii="Times New Roman" w:hAnsi="Times New Roman" w:cs="Times New Roman"/>
                <w:bCs/>
                <w:iCs/>
                <w:sz w:val="16"/>
                <w:szCs w:val="16"/>
                <w:lang w:val="en-US"/>
              </w:rPr>
            </w:pPr>
          </w:p>
          <w:p w14:paraId="22F3C4DF" w14:textId="77777777" w:rsidR="006F0BDC" w:rsidRPr="002314A8" w:rsidRDefault="006F0BDC" w:rsidP="00727632">
            <w:pPr>
              <w:jc w:val="right"/>
              <w:rPr>
                <w:rFonts w:ascii="Times New Roman" w:hAnsi="Times New Roman" w:cs="Times New Roman"/>
                <w:bCs/>
                <w:iCs/>
                <w:sz w:val="16"/>
                <w:szCs w:val="16"/>
                <w:lang w:val="en-US"/>
              </w:rPr>
            </w:pPr>
          </w:p>
          <w:p w14:paraId="7CD469A3" w14:textId="77777777" w:rsidR="006F0BDC" w:rsidRPr="002314A8" w:rsidRDefault="006F0BDC" w:rsidP="00727632">
            <w:pPr>
              <w:jc w:val="right"/>
              <w:rPr>
                <w:rFonts w:ascii="Times New Roman" w:hAnsi="Times New Roman" w:cs="Times New Roman"/>
                <w:bCs/>
                <w:iCs/>
                <w:sz w:val="16"/>
                <w:szCs w:val="16"/>
                <w:lang w:val="en-US"/>
              </w:rPr>
            </w:pPr>
          </w:p>
          <w:p w14:paraId="7BE58F1E" w14:textId="516E003F" w:rsidR="006F0BDC" w:rsidRPr="002314A8" w:rsidRDefault="006F0BDC" w:rsidP="00727632">
            <w:pPr>
              <w:jc w:val="right"/>
              <w:rPr>
                <w:rFonts w:ascii="Times New Roman" w:hAnsi="Times New Roman" w:cs="Times New Roman"/>
                <w:b/>
                <w:i/>
                <w:sz w:val="16"/>
                <w:szCs w:val="16"/>
                <w:lang w:val="en-US"/>
              </w:rPr>
            </w:pPr>
            <w:r w:rsidRPr="002314A8">
              <w:rPr>
                <w:rFonts w:ascii="Times New Roman" w:hAnsi="Times New Roman" w:cs="Times New Roman"/>
                <w:b/>
                <w:i/>
                <w:sz w:val="16"/>
                <w:szCs w:val="16"/>
                <w:lang w:val="en-US"/>
              </w:rPr>
              <w:t>Cita</w:t>
            </w:r>
            <w:r w:rsidR="00727632" w:rsidRPr="002314A8">
              <w:rPr>
                <w:rFonts w:ascii="Times New Roman" w:hAnsi="Times New Roman" w:cs="Times New Roman"/>
                <w:b/>
                <w:i/>
                <w:sz w:val="16"/>
                <w:szCs w:val="16"/>
                <w:lang w:val="en-US"/>
              </w:rPr>
              <w:t>tion</w:t>
            </w:r>
            <w:r w:rsidRPr="002314A8">
              <w:rPr>
                <w:rFonts w:ascii="Times New Roman" w:hAnsi="Times New Roman" w:cs="Times New Roman"/>
                <w:b/>
                <w:i/>
                <w:sz w:val="16"/>
                <w:szCs w:val="16"/>
                <w:lang w:val="en-US"/>
              </w:rPr>
              <w:t>:</w:t>
            </w:r>
          </w:p>
          <w:p w14:paraId="30B06A4F" w14:textId="048625F3" w:rsidR="006F0BDC" w:rsidRPr="00D74A57" w:rsidRDefault="00216976" w:rsidP="00727632">
            <w:pPr>
              <w:jc w:val="right"/>
              <w:rPr>
                <w:rFonts w:ascii="Times New Roman" w:hAnsi="Times New Roman" w:cs="Times New Roman"/>
                <w:bCs/>
                <w:iCs/>
                <w:sz w:val="16"/>
                <w:szCs w:val="16"/>
                <w:lang w:val="en-US"/>
              </w:rPr>
            </w:pPr>
            <w:r w:rsidRPr="00216976">
              <w:rPr>
                <w:rFonts w:ascii="Times New Roman" w:hAnsi="Times New Roman" w:cs="Times New Roman"/>
                <w:bCs/>
                <w:iCs/>
                <w:sz w:val="16"/>
                <w:szCs w:val="16"/>
                <w:lang w:val="en-US"/>
              </w:rPr>
              <w:t xml:space="preserve">Last Name-Last Name N, Last Name-Last Name N, Last Name-Last Name N, Last Name-Last Name N, and Last Name-Last Name N. 202X. </w:t>
            </w:r>
            <w:r w:rsidRPr="00D74A57">
              <w:rPr>
                <w:rFonts w:ascii="Times New Roman" w:hAnsi="Times New Roman" w:cs="Times New Roman"/>
                <w:bCs/>
                <w:iCs/>
                <w:color w:val="FF0000"/>
                <w:sz w:val="16"/>
                <w:szCs w:val="16"/>
                <w:lang w:val="en-US"/>
              </w:rPr>
              <w:t>Title of the article</w:t>
            </w:r>
            <w:r w:rsidR="006F0BDC" w:rsidRPr="00D74A57">
              <w:rPr>
                <w:rFonts w:ascii="Times New Roman" w:hAnsi="Times New Roman" w:cs="Times New Roman"/>
                <w:bCs/>
                <w:iCs/>
                <w:sz w:val="16"/>
                <w:szCs w:val="16"/>
                <w:lang w:val="en-US"/>
              </w:rPr>
              <w:t xml:space="preserve">. </w:t>
            </w:r>
            <w:r w:rsidRPr="00D74A57">
              <w:rPr>
                <w:rFonts w:ascii="Times New Roman" w:hAnsi="Times New Roman" w:cs="Times New Roman"/>
                <w:bCs/>
                <w:color w:val="000000" w:themeColor="text1"/>
                <w:sz w:val="16"/>
                <w:szCs w:val="16"/>
                <w:lang w:val="en-US"/>
              </w:rPr>
              <w:t>Me</w:t>
            </w:r>
            <w:r w:rsidRPr="00D74A57">
              <w:rPr>
                <w:rFonts w:ascii="Times New Roman" w:hAnsi="Times New Roman" w:cs="Times New Roman"/>
                <w:bCs/>
                <w:sz w:val="16"/>
                <w:szCs w:val="16"/>
                <w:lang w:val="en-US"/>
              </w:rPr>
              <w:t xml:space="preserve">xican Journal of </w:t>
            </w:r>
            <w:r w:rsidR="00727632" w:rsidRPr="00D74A57">
              <w:rPr>
                <w:rFonts w:ascii="Times New Roman" w:hAnsi="Times New Roman" w:cs="Times New Roman"/>
                <w:bCs/>
                <w:sz w:val="16"/>
                <w:szCs w:val="16"/>
                <w:lang w:val="en-US"/>
              </w:rPr>
              <w:t>Phytopathology</w:t>
            </w:r>
            <w:r w:rsidR="00D74A57" w:rsidRPr="00D74A57">
              <w:rPr>
                <w:rFonts w:ascii="Times New Roman" w:hAnsi="Times New Roman" w:cs="Times New Roman"/>
                <w:bCs/>
                <w:iCs/>
                <w:color w:val="000000" w:themeColor="text1"/>
                <w:sz w:val="16"/>
                <w:szCs w:val="16"/>
                <w:lang w:val="en-US"/>
              </w:rPr>
              <w:t xml:space="preserve"> </w:t>
            </w:r>
            <w:r w:rsidR="00727632" w:rsidRPr="00D74A57">
              <w:rPr>
                <w:rFonts w:ascii="Times New Roman" w:hAnsi="Times New Roman" w:cs="Times New Roman"/>
                <w:bCs/>
                <w:iCs/>
                <w:color w:val="000000" w:themeColor="text1"/>
                <w:sz w:val="16"/>
                <w:szCs w:val="16"/>
                <w:lang w:val="en-US"/>
              </w:rPr>
              <w:t>XX</w:t>
            </w:r>
            <w:r w:rsidR="006F0BDC" w:rsidRPr="00D74A57">
              <w:rPr>
                <w:rFonts w:ascii="Times New Roman" w:hAnsi="Times New Roman" w:cs="Times New Roman"/>
                <w:bCs/>
                <w:iCs/>
                <w:color w:val="000000" w:themeColor="text1"/>
                <w:sz w:val="16"/>
                <w:szCs w:val="16"/>
                <w:lang w:val="en-US"/>
              </w:rPr>
              <w:t>(X): XX. https://doi.org/10.18781/R.MEX.FIT.0000-0</w:t>
            </w:r>
          </w:p>
          <w:p w14:paraId="7AEB2EA4" w14:textId="77777777" w:rsidR="006F0BDC" w:rsidRPr="00D74A57" w:rsidRDefault="006F0BDC" w:rsidP="00727632">
            <w:pPr>
              <w:jc w:val="right"/>
              <w:rPr>
                <w:bCs/>
                <w:iCs/>
                <w:sz w:val="16"/>
                <w:szCs w:val="16"/>
                <w:lang w:val="en-US"/>
              </w:rPr>
            </w:pPr>
          </w:p>
          <w:p w14:paraId="2B693088" w14:textId="77777777" w:rsidR="006F0BDC" w:rsidRPr="00D74A57" w:rsidRDefault="006F0BDC" w:rsidP="006F0BDC">
            <w:pPr>
              <w:jc w:val="right"/>
              <w:rPr>
                <w:bCs/>
                <w:iCs/>
                <w:sz w:val="16"/>
                <w:szCs w:val="16"/>
                <w:lang w:val="en-US"/>
              </w:rPr>
            </w:pPr>
          </w:p>
          <w:p w14:paraId="7D779B0F" w14:textId="77777777" w:rsidR="006F0BDC" w:rsidRPr="00D74A57" w:rsidRDefault="006F0BDC" w:rsidP="006F0BDC">
            <w:pPr>
              <w:jc w:val="right"/>
              <w:rPr>
                <w:bCs/>
                <w:iCs/>
                <w:sz w:val="16"/>
                <w:szCs w:val="16"/>
                <w:lang w:val="en-US"/>
              </w:rPr>
            </w:pPr>
          </w:p>
          <w:p w14:paraId="70847D7E" w14:textId="77777777" w:rsidR="006F0BDC" w:rsidRPr="00D74A57" w:rsidRDefault="006F0BDC" w:rsidP="006F0BDC">
            <w:pPr>
              <w:jc w:val="right"/>
              <w:rPr>
                <w:bCs/>
                <w:iCs/>
                <w:sz w:val="16"/>
                <w:szCs w:val="16"/>
                <w:lang w:val="en-US"/>
              </w:rPr>
            </w:pPr>
          </w:p>
          <w:p w14:paraId="674A67ED" w14:textId="77777777" w:rsidR="008E6EC6" w:rsidRPr="00D74A57" w:rsidRDefault="008E6EC6" w:rsidP="006F0BDC">
            <w:pPr>
              <w:jc w:val="right"/>
              <w:rPr>
                <w:bCs/>
                <w:iCs/>
                <w:sz w:val="16"/>
                <w:szCs w:val="16"/>
                <w:lang w:val="en-US"/>
              </w:rPr>
            </w:pPr>
          </w:p>
          <w:p w14:paraId="17DBDFDA" w14:textId="77777777" w:rsidR="006F0BDC" w:rsidRPr="00D74A57" w:rsidRDefault="006F0BDC" w:rsidP="006F0BDC">
            <w:pPr>
              <w:jc w:val="right"/>
              <w:rPr>
                <w:bCs/>
                <w:iCs/>
                <w:sz w:val="16"/>
                <w:szCs w:val="16"/>
                <w:lang w:val="en-US"/>
              </w:rPr>
            </w:pPr>
          </w:p>
          <w:p w14:paraId="69277214" w14:textId="77777777" w:rsidR="006F0BDC" w:rsidRPr="00D74A57" w:rsidRDefault="006F0BDC" w:rsidP="006F0BDC">
            <w:pPr>
              <w:jc w:val="right"/>
              <w:rPr>
                <w:bCs/>
                <w:iCs/>
                <w:sz w:val="16"/>
                <w:szCs w:val="16"/>
                <w:lang w:val="en-US"/>
              </w:rPr>
            </w:pPr>
          </w:p>
          <w:p w14:paraId="56B3B309" w14:textId="77777777" w:rsidR="00297D3F" w:rsidRDefault="00297D3F" w:rsidP="006F0BDC">
            <w:pPr>
              <w:jc w:val="right"/>
              <w:rPr>
                <w:bCs/>
                <w:iCs/>
                <w:sz w:val="16"/>
                <w:szCs w:val="16"/>
                <w:lang w:val="en-US"/>
              </w:rPr>
            </w:pPr>
          </w:p>
          <w:p w14:paraId="76A0230B" w14:textId="77777777" w:rsidR="00D74A57" w:rsidRPr="00D74A57" w:rsidRDefault="00D74A57" w:rsidP="006F0BDC">
            <w:pPr>
              <w:jc w:val="right"/>
              <w:rPr>
                <w:bCs/>
                <w:iCs/>
                <w:sz w:val="16"/>
                <w:szCs w:val="16"/>
                <w:lang w:val="en-US"/>
              </w:rPr>
            </w:pPr>
          </w:p>
          <w:p w14:paraId="295058D6" w14:textId="77777777" w:rsidR="006F0BDC" w:rsidRPr="00D74A57" w:rsidRDefault="006F0BDC" w:rsidP="006F0BDC">
            <w:pPr>
              <w:jc w:val="right"/>
              <w:rPr>
                <w:bCs/>
                <w:iCs/>
                <w:sz w:val="16"/>
                <w:szCs w:val="16"/>
                <w:lang w:val="en-US"/>
              </w:rPr>
            </w:pPr>
          </w:p>
          <w:p w14:paraId="1A569B21" w14:textId="77777777" w:rsidR="00664D00" w:rsidRPr="00D74A57" w:rsidRDefault="00664D00" w:rsidP="00711C3F">
            <w:pPr>
              <w:jc w:val="right"/>
              <w:rPr>
                <w:color w:val="000000" w:themeColor="text1"/>
                <w:sz w:val="16"/>
                <w:szCs w:val="16"/>
                <w:lang w:val="en-US"/>
              </w:rPr>
            </w:pPr>
          </w:p>
          <w:p w14:paraId="5039EFF3" w14:textId="77777777" w:rsidR="00130B5A" w:rsidRPr="00664D00" w:rsidRDefault="00130B5A" w:rsidP="00CA0BB3">
            <w:pPr>
              <w:rPr>
                <w:rFonts w:ascii="Times New Roman" w:hAnsi="Times New Roman" w:cs="Times New Roman"/>
                <w:sz w:val="16"/>
                <w:szCs w:val="16"/>
                <w:lang w:val="es-MX"/>
              </w:rPr>
            </w:pPr>
            <w:r w:rsidRPr="00664D00">
              <w:rPr>
                <w:rFonts w:ascii="Times New Roman" w:hAnsi="Times New Roman" w:cs="Times New Roman"/>
                <w:noProof/>
                <w:sz w:val="16"/>
                <w:szCs w:val="16"/>
                <w:lang w:val="en-US"/>
              </w:rPr>
              <w:drawing>
                <wp:inline distT="0" distB="0" distL="0" distR="0" wp14:anchorId="61BF1765" wp14:editId="7AF1605E">
                  <wp:extent cx="1302385" cy="474345"/>
                  <wp:effectExtent l="0" t="0" r="0" b="1905"/>
                  <wp:docPr id="186708694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02385" cy="474345"/>
                          </a:xfrm>
                          <a:prstGeom prst="rect">
                            <a:avLst/>
                          </a:prstGeom>
                          <a:noFill/>
                          <a:ln>
                            <a:noFill/>
                          </a:ln>
                        </pic:spPr>
                      </pic:pic>
                    </a:graphicData>
                  </a:graphic>
                </wp:inline>
              </w:drawing>
            </w:r>
          </w:p>
        </w:tc>
      </w:tr>
    </w:tbl>
    <w:p w14:paraId="19C2BDC3" w14:textId="77777777" w:rsidR="004B06D1" w:rsidRPr="004B06D1" w:rsidRDefault="004B06D1" w:rsidP="00C05D1D">
      <w:pPr>
        <w:shd w:val="clear" w:color="auto" w:fill="F2F2F2" w:themeFill="background1" w:themeFillShade="F2"/>
        <w:spacing w:after="120" w:line="276" w:lineRule="auto"/>
        <w:ind w:left="1134"/>
        <w:jc w:val="both"/>
        <w:rPr>
          <w:rFonts w:ascii="Times New Roman" w:eastAsia="Times New Roman" w:hAnsi="Times New Roman" w:cs="Times New Roman"/>
          <w:color w:val="4472C4" w:themeColor="accent5"/>
          <w:sz w:val="16"/>
          <w:szCs w:val="16"/>
          <w:lang w:val="en-US" w:eastAsia="es-MX"/>
        </w:rPr>
      </w:pPr>
      <w:bookmarkStart w:id="2" w:name="_Hlk204112937"/>
      <w:r w:rsidRPr="004B06D1">
        <w:rPr>
          <w:rFonts w:ascii="Times New Roman" w:eastAsia="Times New Roman" w:hAnsi="Times New Roman" w:cs="Times New Roman"/>
          <w:b/>
          <w:lang w:val="en-US"/>
        </w:rPr>
        <w:t>ABSTRACT</w:t>
      </w:r>
      <w:bookmarkStart w:id="3" w:name="_Hlk204124331"/>
      <w:r w:rsidRPr="004B06D1">
        <w:rPr>
          <w:rFonts w:ascii="Times New Roman" w:eastAsia="Times New Roman" w:hAnsi="Times New Roman" w:cs="Times New Roman"/>
          <w:color w:val="4472C4" w:themeColor="accent5"/>
          <w:sz w:val="16"/>
          <w:szCs w:val="16"/>
          <w:lang w:val="en-US" w:eastAsia="es-MX"/>
        </w:rPr>
        <w:t xml:space="preserve"> Font size 11, line spacing 1.15, 300–400 words.</w:t>
      </w:r>
      <w:bookmarkEnd w:id="2"/>
      <w:bookmarkEnd w:id="3"/>
      <w:r w:rsidRPr="004B06D1">
        <w:rPr>
          <w:rFonts w:ascii="Times New Roman" w:eastAsia="Times New Roman" w:hAnsi="Times New Roman" w:cs="Times New Roman"/>
          <w:color w:val="4472C4" w:themeColor="accent5"/>
          <w:sz w:val="16"/>
          <w:szCs w:val="16"/>
          <w:lang w:val="en-US" w:eastAsia="es-MX"/>
        </w:rPr>
        <w:t xml:space="preserve"> Summarize each section of the document concisely. Ensure the inclusion of statistical data, variables, etc. The abstract should be self-explanatory; avoid using generic terms. Do not repeat the title in the abstract text; use scientific nomenclature and avoid abbreviations.</w:t>
      </w:r>
    </w:p>
    <w:p w14:paraId="002B646F" w14:textId="77777777" w:rsidR="00C05D1D" w:rsidRDefault="004B06D1" w:rsidP="00C05D1D">
      <w:pPr>
        <w:shd w:val="clear" w:color="auto" w:fill="F2F2F2" w:themeFill="background1" w:themeFillShade="F2"/>
        <w:spacing w:after="120" w:line="276" w:lineRule="auto"/>
        <w:ind w:left="1134"/>
        <w:jc w:val="both"/>
        <w:rPr>
          <w:rFonts w:ascii="Times New Roman" w:eastAsia="Times New Roman" w:hAnsi="Times New Roman" w:cs="Times New Roman"/>
          <w:lang w:val="en-US"/>
        </w:rPr>
      </w:pPr>
      <w:r w:rsidRPr="004B06D1">
        <w:rPr>
          <w:rFonts w:ascii="Times New Roman" w:hAnsi="Times New Roman" w:cs="Times New Roman"/>
          <w:b/>
          <w:bCs/>
          <w:color w:val="000000" w:themeColor="text1"/>
          <w:lang w:val="en-US"/>
        </w:rPr>
        <w:t xml:space="preserve">Background/Objective. </w:t>
      </w:r>
      <w:r w:rsidRPr="004B06D1">
        <w:rPr>
          <w:rFonts w:ascii="Times New Roman" w:eastAsia="Times New Roman" w:hAnsi="Times New Roman" w:cs="Times New Roman"/>
          <w:color w:val="4472C4" w:themeColor="accent5"/>
          <w:sz w:val="16"/>
          <w:szCs w:val="16"/>
          <w:lang w:val="en-US" w:eastAsia="es-MX"/>
        </w:rPr>
        <w:t xml:space="preserve">Clearly and concisely define the importance of </w:t>
      </w:r>
      <w:proofErr w:type="gramStart"/>
      <w:r w:rsidRPr="004B06D1">
        <w:rPr>
          <w:rFonts w:ascii="Times New Roman" w:eastAsia="Times New Roman" w:hAnsi="Times New Roman" w:cs="Times New Roman"/>
          <w:color w:val="4472C4" w:themeColor="accent5"/>
          <w:sz w:val="16"/>
          <w:szCs w:val="16"/>
          <w:lang w:val="en-US" w:eastAsia="es-MX"/>
        </w:rPr>
        <w:t>the study</w:t>
      </w:r>
      <w:proofErr w:type="gramEnd"/>
      <w:r w:rsidRPr="004B06D1">
        <w:rPr>
          <w:rFonts w:ascii="Times New Roman" w:eastAsia="Times New Roman" w:hAnsi="Times New Roman" w:cs="Times New Roman"/>
          <w:color w:val="4472C4" w:themeColor="accent5"/>
          <w:sz w:val="16"/>
          <w:szCs w:val="16"/>
          <w:lang w:val="en-US" w:eastAsia="es-MX"/>
        </w:rPr>
        <w:t xml:space="preserve">. </w:t>
      </w:r>
      <w:r w:rsidRPr="002314A8">
        <w:rPr>
          <w:rFonts w:ascii="Times New Roman" w:eastAsia="Times New Roman" w:hAnsi="Times New Roman" w:cs="Times New Roman"/>
          <w:color w:val="4472C4" w:themeColor="accent5"/>
          <w:sz w:val="16"/>
          <w:szCs w:val="16"/>
          <w:lang w:val="en-US" w:eastAsia="es-MX"/>
        </w:rPr>
        <w:t xml:space="preserve">Conclude the objective using an infinitive verb (20–25%). </w:t>
      </w:r>
      <w:r w:rsidRPr="004B06D1">
        <w:rPr>
          <w:rFonts w:ascii="Times New Roman" w:eastAsia="Times New Roman" w:hAnsi="Times New Roman" w:cs="Times New Roman"/>
          <w:i/>
          <w:iCs/>
          <w:color w:val="000000" w:themeColor="text1"/>
          <w:lang w:val="en-US" w:eastAsia="es-MX"/>
        </w:rPr>
        <w:t>Trichoderma</w:t>
      </w:r>
      <w:r w:rsidRPr="004B06D1">
        <w:rPr>
          <w:rFonts w:ascii="Times New Roman" w:eastAsia="Times New Roman" w:hAnsi="Times New Roman" w:cs="Times New Roman"/>
          <w:color w:val="000000" w:themeColor="text1"/>
          <w:lang w:val="en-US" w:eastAsia="es-MX"/>
        </w:rPr>
        <w:t xml:space="preserve"> constitutes a viable alternative for reducing the destructive potential of soft rot (</w:t>
      </w:r>
      <w:r w:rsidRPr="004B06D1">
        <w:rPr>
          <w:rFonts w:ascii="Times New Roman" w:eastAsia="Times New Roman" w:hAnsi="Times New Roman" w:cs="Times New Roman"/>
          <w:i/>
          <w:iCs/>
          <w:color w:val="000000" w:themeColor="text1"/>
          <w:lang w:val="en-US" w:eastAsia="es-MX"/>
        </w:rPr>
        <w:t>Sclerotium rolfsii</w:t>
      </w:r>
      <w:r w:rsidRPr="004B06D1">
        <w:rPr>
          <w:rFonts w:ascii="Times New Roman" w:eastAsia="Times New Roman" w:hAnsi="Times New Roman" w:cs="Times New Roman"/>
          <w:color w:val="000000" w:themeColor="text1"/>
          <w:lang w:val="en-US" w:eastAsia="es-MX"/>
        </w:rPr>
        <w:t xml:space="preserve">) in potato crops. The objectives of this research were to determine the </w:t>
      </w:r>
      <w:r w:rsidRPr="004B06D1">
        <w:rPr>
          <w:rFonts w:ascii="Times New Roman" w:eastAsia="Times New Roman" w:hAnsi="Times New Roman" w:cs="Times New Roman"/>
          <w:i/>
          <w:iCs/>
          <w:color w:val="000000" w:themeColor="text1"/>
          <w:lang w:val="en-US" w:eastAsia="es-MX"/>
        </w:rPr>
        <w:t>in vitro</w:t>
      </w:r>
      <w:r w:rsidRPr="004B06D1">
        <w:rPr>
          <w:rFonts w:ascii="Times New Roman" w:eastAsia="Times New Roman" w:hAnsi="Times New Roman" w:cs="Times New Roman"/>
          <w:color w:val="000000" w:themeColor="text1"/>
          <w:lang w:val="en-US" w:eastAsia="es-MX"/>
        </w:rPr>
        <w:t xml:space="preserve"> antagonistic effectiveness of </w:t>
      </w:r>
      <w:r w:rsidRPr="004B06D1">
        <w:rPr>
          <w:rFonts w:ascii="Times New Roman" w:eastAsia="Times New Roman" w:hAnsi="Times New Roman" w:cs="Times New Roman"/>
          <w:i/>
          <w:iCs/>
          <w:color w:val="000000" w:themeColor="text1"/>
          <w:lang w:val="en-US" w:eastAsia="es-MX"/>
        </w:rPr>
        <w:t>Trichoderma asperellum</w:t>
      </w:r>
      <w:r w:rsidRPr="004B06D1">
        <w:rPr>
          <w:rFonts w:ascii="Times New Roman" w:eastAsia="Times New Roman" w:hAnsi="Times New Roman" w:cs="Times New Roman"/>
          <w:color w:val="000000" w:themeColor="text1"/>
          <w:lang w:val="en-US" w:eastAsia="es-MX"/>
        </w:rPr>
        <w:t xml:space="preserve">, </w:t>
      </w:r>
      <w:r w:rsidRPr="004B06D1">
        <w:rPr>
          <w:rFonts w:ascii="Times New Roman" w:eastAsia="Times New Roman" w:hAnsi="Times New Roman" w:cs="Times New Roman"/>
          <w:i/>
          <w:iCs/>
          <w:color w:val="000000" w:themeColor="text1"/>
          <w:lang w:val="en-US" w:eastAsia="es-MX"/>
        </w:rPr>
        <w:t xml:space="preserve">T. </w:t>
      </w:r>
      <w:proofErr w:type="spellStart"/>
      <w:r w:rsidRPr="004B06D1">
        <w:rPr>
          <w:rFonts w:ascii="Times New Roman" w:eastAsia="Times New Roman" w:hAnsi="Times New Roman" w:cs="Times New Roman"/>
          <w:i/>
          <w:iCs/>
          <w:color w:val="000000" w:themeColor="text1"/>
          <w:lang w:val="en-US" w:eastAsia="es-MX"/>
        </w:rPr>
        <w:t>asperelloides</w:t>
      </w:r>
      <w:proofErr w:type="spellEnd"/>
      <w:r w:rsidRPr="004B06D1">
        <w:rPr>
          <w:rFonts w:ascii="Times New Roman" w:eastAsia="Times New Roman" w:hAnsi="Times New Roman" w:cs="Times New Roman"/>
          <w:color w:val="000000" w:themeColor="text1"/>
          <w:lang w:val="en-US" w:eastAsia="es-MX"/>
        </w:rPr>
        <w:t xml:space="preserve">, </w:t>
      </w:r>
      <w:r w:rsidRPr="004B06D1">
        <w:rPr>
          <w:rFonts w:ascii="Times New Roman" w:eastAsia="Times New Roman" w:hAnsi="Times New Roman" w:cs="Times New Roman"/>
          <w:i/>
          <w:iCs/>
          <w:color w:val="000000" w:themeColor="text1"/>
          <w:lang w:val="en-US" w:eastAsia="es-MX"/>
        </w:rPr>
        <w:t xml:space="preserve">T. </w:t>
      </w:r>
      <w:proofErr w:type="spellStart"/>
      <w:r w:rsidRPr="004B06D1">
        <w:rPr>
          <w:rFonts w:ascii="Times New Roman" w:eastAsia="Times New Roman" w:hAnsi="Times New Roman" w:cs="Times New Roman"/>
          <w:i/>
          <w:iCs/>
          <w:color w:val="000000" w:themeColor="text1"/>
          <w:lang w:val="en-US" w:eastAsia="es-MX"/>
        </w:rPr>
        <w:t>afroharzianum</w:t>
      </w:r>
      <w:proofErr w:type="spellEnd"/>
      <w:r w:rsidRPr="004B06D1">
        <w:rPr>
          <w:rFonts w:ascii="Times New Roman" w:eastAsia="Times New Roman" w:hAnsi="Times New Roman" w:cs="Times New Roman"/>
          <w:color w:val="000000" w:themeColor="text1"/>
          <w:lang w:val="en-US" w:eastAsia="es-MX"/>
        </w:rPr>
        <w:t xml:space="preserve">, and </w:t>
      </w:r>
      <w:r w:rsidRPr="004B06D1">
        <w:rPr>
          <w:rFonts w:ascii="Times New Roman" w:eastAsia="Times New Roman" w:hAnsi="Times New Roman" w:cs="Times New Roman"/>
          <w:i/>
          <w:iCs/>
          <w:color w:val="000000" w:themeColor="text1"/>
          <w:lang w:val="en-US" w:eastAsia="es-MX"/>
        </w:rPr>
        <w:t xml:space="preserve">T. </w:t>
      </w:r>
      <w:proofErr w:type="spellStart"/>
      <w:r w:rsidRPr="004B06D1">
        <w:rPr>
          <w:rFonts w:ascii="Times New Roman" w:eastAsia="Times New Roman" w:hAnsi="Times New Roman" w:cs="Times New Roman"/>
          <w:i/>
          <w:iCs/>
          <w:color w:val="000000" w:themeColor="text1"/>
          <w:lang w:val="en-US" w:eastAsia="es-MX"/>
        </w:rPr>
        <w:t>azevedoi</w:t>
      </w:r>
      <w:proofErr w:type="spellEnd"/>
      <w:r w:rsidRPr="004B06D1">
        <w:rPr>
          <w:rFonts w:ascii="Times New Roman" w:eastAsia="Times New Roman" w:hAnsi="Times New Roman" w:cs="Times New Roman"/>
          <w:color w:val="000000" w:themeColor="text1"/>
          <w:lang w:val="en-US" w:eastAsia="es-MX"/>
        </w:rPr>
        <w:t xml:space="preserve"> against </w:t>
      </w:r>
      <w:r w:rsidRPr="004B06D1">
        <w:rPr>
          <w:rFonts w:ascii="Times New Roman" w:eastAsia="Times New Roman" w:hAnsi="Times New Roman" w:cs="Times New Roman"/>
          <w:i/>
          <w:iCs/>
          <w:color w:val="000000" w:themeColor="text1"/>
          <w:lang w:val="en-US" w:eastAsia="es-MX"/>
        </w:rPr>
        <w:t>S. rolfsii</w:t>
      </w:r>
      <w:r w:rsidRPr="004B06D1">
        <w:rPr>
          <w:rFonts w:ascii="Times New Roman" w:eastAsia="Times New Roman" w:hAnsi="Times New Roman" w:cs="Times New Roman"/>
          <w:color w:val="000000" w:themeColor="text1"/>
          <w:lang w:val="en-US" w:eastAsia="es-MX"/>
        </w:rPr>
        <w:t xml:space="preserve"> (Scr4 and Scr17) and to determine the hyphal interactions of the antagonists, </w:t>
      </w:r>
      <w:proofErr w:type="gramStart"/>
      <w:r w:rsidRPr="004B06D1">
        <w:rPr>
          <w:rFonts w:ascii="Times New Roman" w:eastAsia="Times New Roman" w:hAnsi="Times New Roman" w:cs="Times New Roman"/>
          <w:color w:val="000000" w:themeColor="text1"/>
          <w:lang w:val="en-US" w:eastAsia="es-MX"/>
        </w:rPr>
        <w:t>on</w:t>
      </w:r>
      <w:proofErr w:type="gramEnd"/>
      <w:r w:rsidRPr="004B06D1">
        <w:rPr>
          <w:rFonts w:ascii="Times New Roman" w:eastAsia="Times New Roman" w:hAnsi="Times New Roman" w:cs="Times New Roman"/>
          <w:color w:val="000000" w:themeColor="text1"/>
          <w:lang w:val="en-US" w:eastAsia="es-MX"/>
        </w:rPr>
        <w:t xml:space="preserve"> addition to determinate the inhibition of mycelial growth of </w:t>
      </w:r>
      <w:r w:rsidRPr="004B06D1">
        <w:rPr>
          <w:rFonts w:ascii="Times New Roman" w:eastAsia="Times New Roman" w:hAnsi="Times New Roman" w:cs="Times New Roman"/>
          <w:i/>
          <w:iCs/>
          <w:color w:val="000000" w:themeColor="text1"/>
          <w:lang w:val="en-US" w:eastAsia="es-MX"/>
        </w:rPr>
        <w:t>S. rolfsii</w:t>
      </w:r>
      <w:r w:rsidRPr="004B06D1">
        <w:rPr>
          <w:rFonts w:ascii="Times New Roman" w:eastAsia="Times New Roman" w:hAnsi="Times New Roman" w:cs="Times New Roman"/>
          <w:color w:val="000000" w:themeColor="text1"/>
          <w:lang w:val="en-US" w:eastAsia="es-MX"/>
        </w:rPr>
        <w:t xml:space="preserve"> (Scr4) by volatile metabolites produced by </w:t>
      </w:r>
      <w:r w:rsidRPr="004B06D1">
        <w:rPr>
          <w:rFonts w:ascii="Times New Roman" w:eastAsia="Times New Roman" w:hAnsi="Times New Roman" w:cs="Times New Roman"/>
          <w:i/>
          <w:iCs/>
          <w:color w:val="000000" w:themeColor="text1"/>
          <w:lang w:val="en-US" w:eastAsia="es-MX"/>
        </w:rPr>
        <w:t>Trichoderma</w:t>
      </w:r>
      <w:r w:rsidRPr="004B06D1">
        <w:rPr>
          <w:rFonts w:ascii="Times New Roman" w:eastAsia="Times New Roman" w:hAnsi="Times New Roman" w:cs="Times New Roman"/>
          <w:color w:val="000000" w:themeColor="text1"/>
          <w:lang w:val="en-US" w:eastAsia="es-MX"/>
        </w:rPr>
        <w:t xml:space="preserve"> species.</w:t>
      </w:r>
    </w:p>
    <w:p w14:paraId="38FE5CFF" w14:textId="77777777" w:rsidR="00C05D1D" w:rsidRDefault="00C05D1D" w:rsidP="00C05D1D">
      <w:pPr>
        <w:shd w:val="clear" w:color="auto" w:fill="F2F2F2" w:themeFill="background1" w:themeFillShade="F2"/>
        <w:spacing w:after="120" w:line="276" w:lineRule="auto"/>
        <w:ind w:left="1134"/>
        <w:jc w:val="both"/>
        <w:rPr>
          <w:rFonts w:ascii="Times New Roman" w:eastAsia="Times New Roman" w:hAnsi="Times New Roman" w:cs="Times New Roman"/>
          <w:lang w:val="en-US"/>
        </w:rPr>
      </w:pPr>
      <w:r w:rsidRPr="00C05D1D">
        <w:rPr>
          <w:rFonts w:ascii="Times New Roman" w:hAnsi="Times New Roman" w:cs="Times New Roman"/>
          <w:b/>
          <w:bCs/>
          <w:color w:val="000000" w:themeColor="text1"/>
          <w:lang w:val="en-US"/>
        </w:rPr>
        <w:t>Materials and Methods.</w:t>
      </w:r>
      <w:r w:rsidRPr="00C05D1D">
        <w:rPr>
          <w:rFonts w:ascii="Times New Roman" w:hAnsi="Times New Roman" w:cs="Times New Roman"/>
          <w:color w:val="000000" w:themeColor="text1"/>
          <w:lang w:val="en-US"/>
        </w:rPr>
        <w:t xml:space="preserve"> </w:t>
      </w:r>
      <w:r w:rsidRPr="00C05D1D">
        <w:rPr>
          <w:rFonts w:ascii="Times New Roman" w:eastAsia="Times New Roman" w:hAnsi="Times New Roman" w:cs="Times New Roman"/>
          <w:color w:val="4472C4" w:themeColor="accent5"/>
          <w:sz w:val="16"/>
          <w:szCs w:val="16"/>
          <w:lang w:val="en-US" w:eastAsia="es-MX"/>
        </w:rPr>
        <w:t>Describe the most representative methods (isolation, identification, sequencing, study variables, experimental design, statistical analyses, etc.) (20–30%).</w:t>
      </w:r>
      <w:r w:rsidRPr="00C05D1D">
        <w:rPr>
          <w:rFonts w:ascii="Times New Roman" w:hAnsi="Times New Roman" w:cs="Times New Roman"/>
          <w:bCs/>
          <w:color w:val="000000" w:themeColor="text1"/>
          <w:lang w:val="en-US"/>
        </w:rPr>
        <w:t xml:space="preserve"> </w:t>
      </w:r>
      <w:r w:rsidRPr="005C24CA">
        <w:rPr>
          <w:rFonts w:ascii="Times New Roman" w:hAnsi="Times New Roman" w:cs="Times New Roman"/>
          <w:color w:val="000000" w:themeColor="text1"/>
          <w:lang w:val="en-US"/>
        </w:rPr>
        <w:t xml:space="preserve">The </w:t>
      </w:r>
      <w:r w:rsidRPr="005C24CA">
        <w:rPr>
          <w:rFonts w:ascii="Times New Roman" w:hAnsi="Times New Roman" w:cs="Times New Roman"/>
          <w:i/>
          <w:iCs/>
          <w:color w:val="000000" w:themeColor="text1"/>
          <w:lang w:val="en-US"/>
        </w:rPr>
        <w:t>in vitro</w:t>
      </w:r>
      <w:r w:rsidRPr="005C24CA">
        <w:rPr>
          <w:rFonts w:ascii="Times New Roman" w:hAnsi="Times New Roman" w:cs="Times New Roman"/>
          <w:color w:val="000000" w:themeColor="text1"/>
          <w:lang w:val="en-US"/>
        </w:rPr>
        <w:t xml:space="preserve"> biological effectiveness of 16 </w:t>
      </w:r>
      <w:r w:rsidRPr="005C24CA">
        <w:rPr>
          <w:rFonts w:ascii="Times New Roman" w:hAnsi="Times New Roman" w:cs="Times New Roman"/>
          <w:i/>
          <w:iCs/>
          <w:color w:val="000000" w:themeColor="text1"/>
          <w:lang w:val="en-US"/>
        </w:rPr>
        <w:t>T. asperellum</w:t>
      </w:r>
      <w:r w:rsidRPr="005C24CA">
        <w:rPr>
          <w:rFonts w:ascii="Times New Roman" w:hAnsi="Times New Roman" w:cs="Times New Roman"/>
          <w:color w:val="000000" w:themeColor="text1"/>
          <w:lang w:val="en-US"/>
        </w:rPr>
        <w:t xml:space="preserve"> isolates, five </w:t>
      </w:r>
      <w:r w:rsidRPr="005C24CA">
        <w:rPr>
          <w:rFonts w:ascii="Times New Roman" w:hAnsi="Times New Roman" w:cs="Times New Roman"/>
          <w:i/>
          <w:iCs/>
          <w:color w:val="000000" w:themeColor="text1"/>
          <w:lang w:val="en-US"/>
        </w:rPr>
        <w:t xml:space="preserve">T. </w:t>
      </w:r>
      <w:proofErr w:type="spellStart"/>
      <w:r w:rsidRPr="005C24CA">
        <w:rPr>
          <w:rFonts w:ascii="Times New Roman" w:hAnsi="Times New Roman" w:cs="Times New Roman"/>
          <w:i/>
          <w:iCs/>
          <w:color w:val="000000" w:themeColor="text1"/>
          <w:lang w:val="en-US"/>
        </w:rPr>
        <w:t>asperelloides</w:t>
      </w:r>
      <w:proofErr w:type="spellEnd"/>
      <w:r w:rsidRPr="005C24CA">
        <w:rPr>
          <w:rFonts w:ascii="Times New Roman" w:hAnsi="Times New Roman" w:cs="Times New Roman"/>
          <w:color w:val="000000" w:themeColor="text1"/>
          <w:lang w:val="en-US"/>
        </w:rPr>
        <w:t xml:space="preserve"> isolates, four </w:t>
      </w:r>
      <w:r w:rsidRPr="005C24CA">
        <w:rPr>
          <w:rFonts w:ascii="Times New Roman" w:hAnsi="Times New Roman" w:cs="Times New Roman"/>
          <w:i/>
          <w:iCs/>
          <w:color w:val="000000" w:themeColor="text1"/>
          <w:lang w:val="en-US"/>
        </w:rPr>
        <w:t xml:space="preserve">T. </w:t>
      </w:r>
      <w:proofErr w:type="spellStart"/>
      <w:r w:rsidRPr="005C24CA">
        <w:rPr>
          <w:rFonts w:ascii="Times New Roman" w:hAnsi="Times New Roman" w:cs="Times New Roman"/>
          <w:i/>
          <w:iCs/>
          <w:color w:val="000000" w:themeColor="text1"/>
          <w:lang w:val="en-US"/>
        </w:rPr>
        <w:t>afroharzianum</w:t>
      </w:r>
      <w:proofErr w:type="spellEnd"/>
      <w:r w:rsidRPr="005C24CA">
        <w:rPr>
          <w:rFonts w:ascii="Times New Roman" w:hAnsi="Times New Roman" w:cs="Times New Roman"/>
          <w:color w:val="000000" w:themeColor="text1"/>
          <w:lang w:val="en-US"/>
        </w:rPr>
        <w:t xml:space="preserve"> isolates, and one </w:t>
      </w:r>
      <w:r w:rsidRPr="005C24CA">
        <w:rPr>
          <w:rFonts w:ascii="Times New Roman" w:hAnsi="Times New Roman" w:cs="Times New Roman"/>
          <w:i/>
          <w:iCs/>
          <w:color w:val="000000" w:themeColor="text1"/>
          <w:lang w:val="en-US"/>
        </w:rPr>
        <w:t xml:space="preserve">T. </w:t>
      </w:r>
      <w:proofErr w:type="spellStart"/>
      <w:r w:rsidRPr="005C24CA">
        <w:rPr>
          <w:rFonts w:ascii="Times New Roman" w:hAnsi="Times New Roman" w:cs="Times New Roman"/>
          <w:i/>
          <w:iCs/>
          <w:color w:val="000000" w:themeColor="text1"/>
          <w:lang w:val="en-US"/>
        </w:rPr>
        <w:t>azevedoi</w:t>
      </w:r>
      <w:proofErr w:type="spellEnd"/>
      <w:r w:rsidRPr="005C24CA">
        <w:rPr>
          <w:rFonts w:ascii="Times New Roman" w:hAnsi="Times New Roman" w:cs="Times New Roman"/>
          <w:color w:val="000000" w:themeColor="text1"/>
          <w:lang w:val="en-US"/>
        </w:rPr>
        <w:t xml:space="preserve"> isolate in inhibiting </w:t>
      </w:r>
      <w:r w:rsidRPr="005C24CA">
        <w:rPr>
          <w:rFonts w:ascii="Times New Roman" w:hAnsi="Times New Roman" w:cs="Times New Roman"/>
          <w:i/>
          <w:iCs/>
          <w:color w:val="000000" w:themeColor="text1"/>
          <w:lang w:val="en-US"/>
        </w:rPr>
        <w:t>S</w:t>
      </w:r>
      <w:r w:rsidRPr="005C24CA">
        <w:rPr>
          <w:rFonts w:ascii="Times New Roman" w:hAnsi="Times New Roman" w:cs="Times New Roman"/>
          <w:color w:val="000000" w:themeColor="text1"/>
          <w:lang w:val="en-US"/>
        </w:rPr>
        <w:t xml:space="preserve">. </w:t>
      </w:r>
      <w:r w:rsidRPr="005C24CA">
        <w:rPr>
          <w:rFonts w:ascii="Times New Roman" w:hAnsi="Times New Roman" w:cs="Times New Roman"/>
          <w:i/>
          <w:iCs/>
          <w:color w:val="000000" w:themeColor="text1"/>
          <w:lang w:val="en-US"/>
        </w:rPr>
        <w:t>rolfsii</w:t>
      </w:r>
      <w:r w:rsidRPr="005C24CA">
        <w:rPr>
          <w:rFonts w:ascii="Times New Roman" w:hAnsi="Times New Roman" w:cs="Times New Roman"/>
          <w:color w:val="000000" w:themeColor="text1"/>
          <w:lang w:val="en-US"/>
        </w:rPr>
        <w:t xml:space="preserve"> (Scr4 and Scr17) mycelial growth was studied. The type of hyphal interaction between the same </w:t>
      </w:r>
      <w:r w:rsidRPr="005C24CA">
        <w:rPr>
          <w:rFonts w:ascii="Times New Roman" w:hAnsi="Times New Roman" w:cs="Times New Roman"/>
          <w:i/>
          <w:iCs/>
          <w:color w:val="000000" w:themeColor="text1"/>
          <w:lang w:val="en-US"/>
        </w:rPr>
        <w:t>Trichoderma</w:t>
      </w:r>
      <w:r w:rsidRPr="005C24CA">
        <w:rPr>
          <w:rFonts w:ascii="Times New Roman" w:hAnsi="Times New Roman" w:cs="Times New Roman"/>
          <w:color w:val="000000" w:themeColor="text1"/>
          <w:lang w:val="en-US"/>
        </w:rPr>
        <w:t xml:space="preserve"> spp. isolates and </w:t>
      </w:r>
      <w:r w:rsidRPr="005C24CA">
        <w:rPr>
          <w:rFonts w:ascii="Times New Roman" w:hAnsi="Times New Roman" w:cs="Times New Roman"/>
          <w:i/>
          <w:iCs/>
          <w:color w:val="000000" w:themeColor="text1"/>
          <w:lang w:val="en-US"/>
        </w:rPr>
        <w:t>S. rolfsii</w:t>
      </w:r>
      <w:r w:rsidRPr="005C24CA">
        <w:rPr>
          <w:rFonts w:ascii="Times New Roman" w:hAnsi="Times New Roman" w:cs="Times New Roman"/>
          <w:color w:val="000000" w:themeColor="text1"/>
          <w:lang w:val="en-US"/>
        </w:rPr>
        <w:t xml:space="preserve"> (Scr4) was also determined. The effect of volatile metabolites produced by </w:t>
      </w:r>
      <w:r w:rsidRPr="005C24CA">
        <w:rPr>
          <w:rFonts w:ascii="Times New Roman" w:hAnsi="Times New Roman" w:cs="Times New Roman"/>
          <w:i/>
          <w:iCs/>
          <w:color w:val="000000" w:themeColor="text1"/>
          <w:lang w:val="en-US"/>
        </w:rPr>
        <w:t>Trichoderma</w:t>
      </w:r>
      <w:r w:rsidRPr="005C24CA">
        <w:rPr>
          <w:rFonts w:ascii="Times New Roman" w:hAnsi="Times New Roman" w:cs="Times New Roman"/>
          <w:color w:val="000000" w:themeColor="text1"/>
          <w:lang w:val="en-US"/>
        </w:rPr>
        <w:t xml:space="preserve"> spp. isolates on the inhibition of mycelial growth of </w:t>
      </w:r>
      <w:r w:rsidRPr="005C24CA">
        <w:rPr>
          <w:rFonts w:ascii="Times New Roman" w:hAnsi="Times New Roman" w:cs="Times New Roman"/>
          <w:i/>
          <w:iCs/>
          <w:color w:val="000000" w:themeColor="text1"/>
          <w:lang w:val="en-US"/>
        </w:rPr>
        <w:t>S. rolfsii</w:t>
      </w:r>
      <w:r w:rsidRPr="005C24CA">
        <w:rPr>
          <w:rFonts w:ascii="Times New Roman" w:hAnsi="Times New Roman" w:cs="Times New Roman"/>
          <w:color w:val="000000" w:themeColor="text1"/>
          <w:lang w:val="en-US"/>
        </w:rPr>
        <w:t xml:space="preserve"> (Scr4) was evaluated. Data on mycelial growth inhibition were analyzed using nonparametric statistical analysis (Kruskal-Wallis), and the mean separation was performed using the procedures of Conover (1999) with (P ≤ 0.05).</w:t>
      </w:r>
    </w:p>
    <w:p w14:paraId="71C2F531" w14:textId="01E49395" w:rsidR="00C05D1D" w:rsidRPr="00C05D1D" w:rsidRDefault="00943E40" w:rsidP="00C05D1D">
      <w:pPr>
        <w:shd w:val="clear" w:color="auto" w:fill="F2F2F2" w:themeFill="background1" w:themeFillShade="F2"/>
        <w:spacing w:after="120" w:line="276" w:lineRule="auto"/>
        <w:ind w:left="1134"/>
        <w:jc w:val="both"/>
        <w:rPr>
          <w:rFonts w:ascii="Times New Roman" w:eastAsia="Times New Roman" w:hAnsi="Times New Roman" w:cs="Times New Roman"/>
          <w:lang w:val="en-US"/>
        </w:rPr>
      </w:pPr>
      <w:r w:rsidRPr="00C05D1D">
        <w:rPr>
          <w:rFonts w:ascii="Times New Roman" w:hAnsi="Times New Roman" w:cs="Times New Roman"/>
          <w:b/>
          <w:bCs/>
          <w:color w:val="000000" w:themeColor="text1"/>
          <w:lang w:val="en-US"/>
        </w:rPr>
        <w:t>Results.</w:t>
      </w:r>
      <w:r w:rsidRPr="00C05D1D">
        <w:rPr>
          <w:rFonts w:ascii="Times New Roman" w:hAnsi="Times New Roman" w:cs="Times New Roman"/>
          <w:color w:val="000000" w:themeColor="text1"/>
          <w:lang w:val="en-US"/>
        </w:rPr>
        <w:t xml:space="preserve"> </w:t>
      </w:r>
      <w:r w:rsidR="00C05D1D" w:rsidRPr="00C05D1D">
        <w:rPr>
          <w:rFonts w:ascii="Times New Roman" w:eastAsia="Times New Roman" w:hAnsi="Times New Roman" w:cs="Times New Roman"/>
          <w:color w:val="4472C4" w:themeColor="accent5"/>
          <w:sz w:val="16"/>
          <w:szCs w:val="16"/>
          <w:lang w:val="en-US" w:eastAsia="es-MX"/>
        </w:rPr>
        <w:t>Present the data in accordance with the methodology, including hard data that are more representative, statistical significance, etc. (30–35%).</w:t>
      </w:r>
      <w:r w:rsidR="00C05D1D" w:rsidRPr="00C05D1D">
        <w:rPr>
          <w:rFonts w:ascii="Times New Roman" w:hAnsi="Times New Roman" w:cs="Times New Roman"/>
          <w:color w:val="000000" w:themeColor="text1"/>
          <w:lang w:val="en-US"/>
        </w:rPr>
        <w:t xml:space="preserve"> </w:t>
      </w:r>
      <w:r w:rsidR="00C05D1D" w:rsidRPr="005C24CA">
        <w:rPr>
          <w:rFonts w:ascii="Times New Roman" w:hAnsi="Times New Roman" w:cs="Times New Roman"/>
          <w:color w:val="000000" w:themeColor="text1"/>
          <w:lang w:val="en-US"/>
        </w:rPr>
        <w:t xml:space="preserve">In dual confrontations, </w:t>
      </w:r>
      <w:r w:rsidR="00C05D1D" w:rsidRPr="005C24CA">
        <w:rPr>
          <w:rFonts w:ascii="Times New Roman" w:hAnsi="Times New Roman" w:cs="Times New Roman"/>
          <w:i/>
          <w:iCs/>
          <w:color w:val="000000" w:themeColor="text1"/>
          <w:lang w:val="en-US"/>
        </w:rPr>
        <w:t>Trichoderma</w:t>
      </w:r>
      <w:r w:rsidR="00C05D1D" w:rsidRPr="005C24CA">
        <w:rPr>
          <w:rFonts w:ascii="Times New Roman" w:hAnsi="Times New Roman" w:cs="Times New Roman"/>
          <w:color w:val="000000" w:themeColor="text1"/>
          <w:lang w:val="en-US"/>
        </w:rPr>
        <w:t xml:space="preserve"> species showed mycelial growth inhibitions of 21.0 to 75.4% and 23.6 to 77.1% in </w:t>
      </w:r>
      <w:r w:rsidR="00C05D1D" w:rsidRPr="005C24CA">
        <w:rPr>
          <w:rFonts w:ascii="Times New Roman" w:hAnsi="Times New Roman" w:cs="Times New Roman"/>
          <w:i/>
          <w:iCs/>
          <w:color w:val="000000" w:themeColor="text1"/>
          <w:lang w:val="en-US"/>
        </w:rPr>
        <w:t>S. rolfsii</w:t>
      </w:r>
      <w:r w:rsidR="00C05D1D" w:rsidRPr="005C24CA">
        <w:rPr>
          <w:rFonts w:ascii="Times New Roman" w:hAnsi="Times New Roman" w:cs="Times New Roman"/>
          <w:color w:val="000000" w:themeColor="text1"/>
          <w:lang w:val="en-US"/>
        </w:rPr>
        <w:t xml:space="preserve"> isolates Scr4 and Scr17, respectively. Hyphal interactions of the same </w:t>
      </w:r>
      <w:r w:rsidR="00C05D1D" w:rsidRPr="005C24CA">
        <w:rPr>
          <w:rFonts w:ascii="Times New Roman" w:hAnsi="Times New Roman" w:cs="Times New Roman"/>
          <w:i/>
          <w:iCs/>
          <w:color w:val="000000" w:themeColor="text1"/>
          <w:lang w:val="en-US"/>
        </w:rPr>
        <w:t>Trichoderma</w:t>
      </w:r>
      <w:r w:rsidR="00C05D1D" w:rsidRPr="005C24CA">
        <w:rPr>
          <w:rFonts w:ascii="Times New Roman" w:hAnsi="Times New Roman" w:cs="Times New Roman"/>
          <w:color w:val="000000" w:themeColor="text1"/>
          <w:lang w:val="en-US"/>
        </w:rPr>
        <w:t xml:space="preserve"> species consisted of vacuolization, granulation, coiling, adhesion, lysis, and penetration into the pathogen (Scr4); all four </w:t>
      </w:r>
      <w:r w:rsidR="00C05D1D" w:rsidRPr="005C24CA">
        <w:rPr>
          <w:rFonts w:ascii="Times New Roman" w:hAnsi="Times New Roman" w:cs="Times New Roman"/>
          <w:i/>
          <w:iCs/>
          <w:color w:val="000000" w:themeColor="text1"/>
          <w:lang w:val="en-US"/>
        </w:rPr>
        <w:t>Trichoderma</w:t>
      </w:r>
      <w:r w:rsidR="00C05D1D" w:rsidRPr="005C24CA">
        <w:rPr>
          <w:rFonts w:ascii="Times New Roman" w:hAnsi="Times New Roman" w:cs="Times New Roman"/>
          <w:color w:val="000000" w:themeColor="text1"/>
          <w:lang w:val="en-US"/>
        </w:rPr>
        <w:t xml:space="preserve"> species inhibited mycelial growth (26.0 to 81.4%) of </w:t>
      </w:r>
      <w:r w:rsidR="00C05D1D" w:rsidRPr="005C24CA">
        <w:rPr>
          <w:rFonts w:ascii="Times New Roman" w:hAnsi="Times New Roman" w:cs="Times New Roman"/>
          <w:i/>
          <w:iCs/>
          <w:color w:val="000000" w:themeColor="text1"/>
          <w:lang w:val="en-US"/>
        </w:rPr>
        <w:t>S. rolfsii</w:t>
      </w:r>
      <w:r w:rsidR="00C05D1D" w:rsidRPr="005C24CA">
        <w:rPr>
          <w:rFonts w:ascii="Times New Roman" w:hAnsi="Times New Roman" w:cs="Times New Roman"/>
          <w:color w:val="000000" w:themeColor="text1"/>
          <w:lang w:val="en-US"/>
        </w:rPr>
        <w:t xml:space="preserve">. </w:t>
      </w:r>
      <w:r w:rsidR="00C05D1D" w:rsidRPr="005C24CA">
        <w:rPr>
          <w:rFonts w:ascii="Times New Roman" w:hAnsi="Times New Roman" w:cs="Times New Roman"/>
          <w:i/>
          <w:iCs/>
          <w:color w:val="000000" w:themeColor="text1"/>
          <w:lang w:val="en-US"/>
        </w:rPr>
        <w:t xml:space="preserve">T. </w:t>
      </w:r>
      <w:proofErr w:type="spellStart"/>
      <w:r w:rsidR="00C05D1D" w:rsidRPr="005C24CA">
        <w:rPr>
          <w:rFonts w:ascii="Times New Roman" w:hAnsi="Times New Roman" w:cs="Times New Roman"/>
          <w:i/>
          <w:iCs/>
          <w:color w:val="000000" w:themeColor="text1"/>
          <w:lang w:val="en-US"/>
        </w:rPr>
        <w:t>azevedoi</w:t>
      </w:r>
      <w:proofErr w:type="spellEnd"/>
      <w:r w:rsidR="00C05D1D" w:rsidRPr="005C24CA">
        <w:rPr>
          <w:rFonts w:ascii="Times New Roman" w:hAnsi="Times New Roman" w:cs="Times New Roman"/>
          <w:color w:val="000000" w:themeColor="text1"/>
          <w:lang w:val="en-US"/>
        </w:rPr>
        <w:t xml:space="preserve"> stood out among the isolates for showing greater antagonistic capacity in all tests.</w:t>
      </w:r>
    </w:p>
    <w:p w14:paraId="0120F1BE" w14:textId="77777777" w:rsidR="00C05D1D" w:rsidRDefault="00B65B19" w:rsidP="00C05D1D">
      <w:pPr>
        <w:shd w:val="clear" w:color="auto" w:fill="F2F2F2" w:themeFill="background1" w:themeFillShade="F2"/>
        <w:spacing w:after="120" w:line="276" w:lineRule="auto"/>
        <w:ind w:left="1134"/>
        <w:jc w:val="both"/>
        <w:rPr>
          <w:rFonts w:ascii="Times New Roman" w:eastAsia="Times New Roman" w:hAnsi="Times New Roman" w:cs="Times New Roman"/>
          <w:color w:val="4472C4" w:themeColor="accent5"/>
          <w:lang w:val="en-US"/>
        </w:rPr>
      </w:pPr>
      <w:r w:rsidRPr="00C05D1D">
        <w:rPr>
          <w:rFonts w:ascii="Times New Roman" w:hAnsi="Times New Roman" w:cs="Times New Roman"/>
          <w:b/>
          <w:bCs/>
          <w:color w:val="000000" w:themeColor="text1"/>
          <w:lang w:val="en-US"/>
        </w:rPr>
        <w:t>Conclusi</w:t>
      </w:r>
      <w:r w:rsidR="00C05D1D">
        <w:rPr>
          <w:rFonts w:ascii="Times New Roman" w:hAnsi="Times New Roman" w:cs="Times New Roman"/>
          <w:b/>
          <w:bCs/>
          <w:color w:val="000000" w:themeColor="text1"/>
          <w:lang w:val="en-US"/>
        </w:rPr>
        <w:t>o</w:t>
      </w:r>
      <w:r w:rsidRPr="00C05D1D">
        <w:rPr>
          <w:rFonts w:ascii="Times New Roman" w:hAnsi="Times New Roman" w:cs="Times New Roman"/>
          <w:b/>
          <w:bCs/>
          <w:color w:val="000000" w:themeColor="text1"/>
          <w:lang w:val="en-US"/>
        </w:rPr>
        <w:t xml:space="preserve">n. </w:t>
      </w:r>
      <w:r w:rsidR="00C05D1D" w:rsidRPr="00C05D1D">
        <w:rPr>
          <w:rFonts w:ascii="Times New Roman" w:eastAsia="Times New Roman" w:hAnsi="Times New Roman" w:cs="Times New Roman"/>
          <w:color w:val="4472C4" w:themeColor="accent5"/>
          <w:sz w:val="16"/>
          <w:szCs w:val="16"/>
          <w:lang w:val="en-US" w:eastAsia="es-MX"/>
        </w:rPr>
        <w:t xml:space="preserve">Present the most relevant conclusions in accordance with the objective(s) (10–15%). </w:t>
      </w:r>
      <w:r w:rsidR="00C05D1D" w:rsidRPr="005C24CA">
        <w:rPr>
          <w:rFonts w:ascii="Times New Roman" w:hAnsi="Times New Roman" w:cs="Times New Roman"/>
          <w:color w:val="000000" w:themeColor="text1"/>
          <w:lang w:val="en-US"/>
        </w:rPr>
        <w:t xml:space="preserve">The results indicate that </w:t>
      </w:r>
      <w:r w:rsidR="00C05D1D" w:rsidRPr="005C24CA">
        <w:rPr>
          <w:rFonts w:ascii="Times New Roman" w:hAnsi="Times New Roman" w:cs="Times New Roman"/>
          <w:i/>
          <w:iCs/>
          <w:color w:val="000000" w:themeColor="text1"/>
          <w:lang w:val="en-US"/>
        </w:rPr>
        <w:t>Trichoderma</w:t>
      </w:r>
      <w:r w:rsidR="00C05D1D" w:rsidRPr="005C24CA">
        <w:rPr>
          <w:rFonts w:ascii="Times New Roman" w:hAnsi="Times New Roman" w:cs="Times New Roman"/>
          <w:color w:val="000000" w:themeColor="text1"/>
          <w:lang w:val="en-US"/>
        </w:rPr>
        <w:t xml:space="preserve"> species, especially </w:t>
      </w:r>
      <w:r w:rsidR="00C05D1D" w:rsidRPr="005C24CA">
        <w:rPr>
          <w:rFonts w:ascii="Times New Roman" w:hAnsi="Times New Roman" w:cs="Times New Roman"/>
          <w:i/>
          <w:iCs/>
          <w:color w:val="000000" w:themeColor="text1"/>
          <w:lang w:val="en-US"/>
        </w:rPr>
        <w:t xml:space="preserve">T. </w:t>
      </w:r>
      <w:proofErr w:type="spellStart"/>
      <w:r w:rsidR="00C05D1D" w:rsidRPr="005C24CA">
        <w:rPr>
          <w:rFonts w:ascii="Times New Roman" w:hAnsi="Times New Roman" w:cs="Times New Roman"/>
          <w:i/>
          <w:iCs/>
          <w:color w:val="000000" w:themeColor="text1"/>
          <w:lang w:val="en-US"/>
        </w:rPr>
        <w:t>azevedoi</w:t>
      </w:r>
      <w:proofErr w:type="spellEnd"/>
      <w:r w:rsidR="00C05D1D" w:rsidRPr="005C24CA">
        <w:rPr>
          <w:rFonts w:ascii="Times New Roman" w:hAnsi="Times New Roman" w:cs="Times New Roman"/>
          <w:color w:val="000000" w:themeColor="text1"/>
          <w:lang w:val="en-US"/>
        </w:rPr>
        <w:t xml:space="preserve"> (TAI73), inhibited the growth of </w:t>
      </w:r>
      <w:r w:rsidR="00C05D1D" w:rsidRPr="00D74A57">
        <w:rPr>
          <w:rFonts w:ascii="Times New Roman" w:hAnsi="Times New Roman" w:cs="Times New Roman"/>
          <w:i/>
          <w:iCs/>
          <w:color w:val="000000" w:themeColor="text1"/>
          <w:lang w:val="en-US"/>
        </w:rPr>
        <w:t>S. rolfsii</w:t>
      </w:r>
      <w:r w:rsidR="00C05D1D" w:rsidRPr="005C24CA">
        <w:rPr>
          <w:rFonts w:ascii="Times New Roman" w:hAnsi="Times New Roman" w:cs="Times New Roman"/>
          <w:color w:val="000000" w:themeColor="text1"/>
          <w:lang w:val="en-US"/>
        </w:rPr>
        <w:t xml:space="preserve"> Scr4 (75.4%) and Scr17 (77.1%). T. </w:t>
      </w:r>
      <w:proofErr w:type="spellStart"/>
      <w:r w:rsidR="00C05D1D" w:rsidRPr="005C24CA">
        <w:rPr>
          <w:rFonts w:ascii="Times New Roman" w:hAnsi="Times New Roman" w:cs="Times New Roman"/>
          <w:color w:val="000000" w:themeColor="text1"/>
          <w:lang w:val="en-US"/>
        </w:rPr>
        <w:t>azevedoi</w:t>
      </w:r>
      <w:proofErr w:type="spellEnd"/>
      <w:r w:rsidR="00C05D1D" w:rsidRPr="005C24CA">
        <w:rPr>
          <w:rFonts w:ascii="Times New Roman" w:hAnsi="Times New Roman" w:cs="Times New Roman"/>
          <w:color w:val="000000" w:themeColor="text1"/>
          <w:lang w:val="en-US"/>
        </w:rPr>
        <w:t xml:space="preserve"> (TAI73) caused vacuolization, granulation, coiling, adhesion, and lysis of hyphae in the Scr4 isolate.</w:t>
      </w:r>
    </w:p>
    <w:p w14:paraId="5491DCB1" w14:textId="11D0082D" w:rsidR="00D4268A" w:rsidRPr="00857A06" w:rsidRDefault="00857A06" w:rsidP="00C05D1D">
      <w:pPr>
        <w:shd w:val="clear" w:color="auto" w:fill="F2F2F2" w:themeFill="background1" w:themeFillShade="F2"/>
        <w:spacing w:after="120" w:line="276" w:lineRule="auto"/>
        <w:ind w:left="1134"/>
        <w:jc w:val="right"/>
        <w:rPr>
          <w:rFonts w:ascii="Times New Roman" w:eastAsia="Times New Roman" w:hAnsi="Times New Roman" w:cs="Times New Roman"/>
          <w:color w:val="4472C4" w:themeColor="accent5"/>
          <w:sz w:val="16"/>
          <w:szCs w:val="16"/>
          <w:lang w:val="en-US"/>
        </w:rPr>
      </w:pPr>
      <w:r>
        <w:rPr>
          <w:rFonts w:ascii="Times New Roman" w:hAnsi="Times New Roman" w:cs="Times New Roman"/>
          <w:b/>
          <w:bCs/>
          <w:color w:val="4472C4" w:themeColor="accent5"/>
          <w:sz w:val="16"/>
          <w:szCs w:val="16"/>
          <w:lang w:val="en-US"/>
        </w:rPr>
        <w:lastRenderedPageBreak/>
        <w:t>SOURCE</w:t>
      </w:r>
      <w:r w:rsidR="001D1C22" w:rsidRPr="00857A06">
        <w:rPr>
          <w:rFonts w:ascii="Times New Roman" w:hAnsi="Times New Roman" w:cs="Times New Roman"/>
          <w:b/>
          <w:bCs/>
          <w:color w:val="4472C4" w:themeColor="accent5"/>
          <w:sz w:val="16"/>
          <w:szCs w:val="16"/>
          <w:lang w:val="en-US"/>
        </w:rPr>
        <w:t>:</w:t>
      </w:r>
      <w:r w:rsidR="001D1C22" w:rsidRPr="00857A06">
        <w:rPr>
          <w:rFonts w:ascii="Times New Roman" w:hAnsi="Times New Roman" w:cs="Times New Roman"/>
          <w:sz w:val="16"/>
          <w:szCs w:val="16"/>
          <w:lang w:val="en-US"/>
        </w:rPr>
        <w:t xml:space="preserve"> </w:t>
      </w:r>
      <w:hyperlink r:id="rId8" w:history="1">
        <w:r w:rsidR="00AB4ABC" w:rsidRPr="00857A06">
          <w:rPr>
            <w:rStyle w:val="Hipervnculo"/>
            <w:rFonts w:ascii="Times New Roman" w:hAnsi="Times New Roman" w:cs="Times New Roman"/>
            <w:sz w:val="16"/>
            <w:szCs w:val="16"/>
            <w:lang w:val="en-US"/>
          </w:rPr>
          <w:t>https://doi.org/10.18781/R.MEX.FIT.2024-10</w:t>
        </w:r>
      </w:hyperlink>
      <w:bookmarkStart w:id="4" w:name="_Hlk204112918"/>
    </w:p>
    <w:p w14:paraId="13D24D05" w14:textId="148A4554" w:rsidR="00113D40" w:rsidRPr="00916554" w:rsidRDefault="00C05D1D" w:rsidP="00C05D1D">
      <w:pPr>
        <w:shd w:val="clear" w:color="auto" w:fill="F2F2F2" w:themeFill="background1" w:themeFillShade="F2"/>
        <w:spacing w:line="276" w:lineRule="auto"/>
        <w:ind w:left="1134"/>
        <w:jc w:val="both"/>
        <w:rPr>
          <w:rFonts w:ascii="Times New Roman" w:eastAsia="Times New Roman" w:hAnsi="Times New Roman" w:cs="Times New Roman"/>
          <w:b/>
          <w:bCs/>
          <w:color w:val="4472C4" w:themeColor="accent5"/>
          <w:lang w:val="en-US" w:eastAsia="es-MX"/>
        </w:rPr>
      </w:pPr>
      <w:bookmarkStart w:id="5" w:name="_Hlk203573550"/>
      <w:bookmarkEnd w:id="4"/>
      <w:r w:rsidRPr="00C05D1D">
        <w:rPr>
          <w:rFonts w:ascii="Times New Roman" w:hAnsi="Times New Roman" w:cs="Times New Roman"/>
          <w:b/>
          <w:bCs/>
          <w:color w:val="000000" w:themeColor="text1"/>
          <w:lang w:val="en-US"/>
        </w:rPr>
        <w:t>Keywords:</w:t>
      </w:r>
      <w:r w:rsidRPr="00C05D1D">
        <w:rPr>
          <w:rFonts w:ascii="Times New Roman" w:hAnsi="Times New Roman" w:cs="Times New Roman"/>
          <w:color w:val="000000" w:themeColor="text1"/>
          <w:lang w:val="en-US"/>
        </w:rPr>
        <w:t xml:space="preserve"> </w:t>
      </w:r>
      <w:r w:rsidRPr="00C05D1D">
        <w:rPr>
          <w:rFonts w:ascii="Times New Roman" w:hAnsi="Times New Roman" w:cs="Times New Roman"/>
          <w:color w:val="4472C4" w:themeColor="accent5"/>
          <w:lang w:val="en-US"/>
        </w:rPr>
        <w:t xml:space="preserve">Include up to five simple, capitalized words. Avoid compound words and do not repeat words included in the title. </w:t>
      </w:r>
      <w:r w:rsidRPr="00916554">
        <w:rPr>
          <w:rFonts w:ascii="Times New Roman" w:hAnsi="Times New Roman" w:cs="Times New Roman"/>
          <w:color w:val="4472C4" w:themeColor="accent5"/>
          <w:lang w:val="en-US"/>
        </w:rPr>
        <w:t>Do not end the sentence with a period</w:t>
      </w:r>
    </w:p>
    <w:p w14:paraId="220C09AC" w14:textId="77777777" w:rsidR="00916554" w:rsidRPr="00916554" w:rsidRDefault="00916554" w:rsidP="00916554">
      <w:pPr>
        <w:shd w:val="clear" w:color="auto" w:fill="FFFFFF"/>
        <w:spacing w:before="280" w:line="276" w:lineRule="auto"/>
        <w:ind w:firstLine="1276"/>
        <w:jc w:val="center"/>
        <w:rPr>
          <w:rFonts w:ascii="Times New Roman" w:eastAsia="Times New Roman" w:hAnsi="Times New Roman" w:cs="Times New Roman"/>
          <w:b/>
          <w:bCs/>
          <w:color w:val="4472C4" w:themeColor="accent5"/>
          <w:lang w:val="en-US" w:eastAsia="es-MX"/>
        </w:rPr>
      </w:pPr>
      <w:bookmarkStart w:id="6" w:name="_Hlk203573578"/>
      <w:bookmarkStart w:id="7" w:name="_Hlk204113339"/>
      <w:bookmarkEnd w:id="5"/>
      <w:r w:rsidRPr="00916554">
        <w:rPr>
          <w:rFonts w:ascii="Times New Roman" w:eastAsia="Times New Roman" w:hAnsi="Times New Roman" w:cs="Times New Roman"/>
          <w:b/>
          <w:bCs/>
          <w:color w:val="4472C4" w:themeColor="accent5"/>
          <w:lang w:val="en-US" w:eastAsia="es-MX"/>
        </w:rPr>
        <w:t>TEMPLATE GUIDE</w:t>
      </w:r>
    </w:p>
    <w:p w14:paraId="42DBDF54" w14:textId="77777777" w:rsidR="00916554" w:rsidRPr="00916554" w:rsidRDefault="00916554" w:rsidP="00916554">
      <w:pPr>
        <w:shd w:val="clear" w:color="auto" w:fill="FFFFFF"/>
        <w:spacing w:line="276" w:lineRule="auto"/>
        <w:ind w:left="1134"/>
        <w:jc w:val="both"/>
        <w:rPr>
          <w:rFonts w:ascii="Times New Roman" w:eastAsia="Times New Roman" w:hAnsi="Times New Roman" w:cs="Times New Roman"/>
          <w:color w:val="4472C4" w:themeColor="accent5"/>
          <w:lang w:val="en-US" w:eastAsia="es-MX"/>
        </w:rPr>
      </w:pPr>
      <w:r w:rsidRPr="00916554">
        <w:rPr>
          <w:rFonts w:ascii="Times New Roman" w:eastAsia="Times New Roman" w:hAnsi="Times New Roman" w:cs="Times New Roman"/>
          <w:color w:val="4472C4" w:themeColor="accent5"/>
          <w:lang w:val="en-US" w:eastAsia="es-MX"/>
        </w:rPr>
        <w:t xml:space="preserve">The template details the sections and general guidelines that must be followed in the </w:t>
      </w:r>
      <w:r w:rsidRPr="00916554">
        <w:rPr>
          <w:rFonts w:ascii="Times New Roman" w:eastAsia="Times New Roman" w:hAnsi="Times New Roman" w:cs="Times New Roman"/>
          <w:b/>
          <w:bCs/>
          <w:color w:val="4472C4" w:themeColor="accent5"/>
          <w:lang w:val="en-US" w:eastAsia="es-MX"/>
        </w:rPr>
        <w:t>Scientific Article</w:t>
      </w:r>
      <w:r w:rsidRPr="00916554">
        <w:rPr>
          <w:rFonts w:ascii="Times New Roman" w:eastAsia="Times New Roman" w:hAnsi="Times New Roman" w:cs="Times New Roman"/>
          <w:color w:val="4472C4" w:themeColor="accent5"/>
          <w:lang w:val="en-US" w:eastAsia="es-MX"/>
        </w:rPr>
        <w:t xml:space="preserve"> document. </w:t>
      </w:r>
    </w:p>
    <w:p w14:paraId="08137D2D" w14:textId="54F5FF8F" w:rsidR="00916554" w:rsidRPr="00916554" w:rsidRDefault="00916554" w:rsidP="00916554">
      <w:pPr>
        <w:shd w:val="clear" w:color="auto" w:fill="FFFFFF"/>
        <w:spacing w:line="276" w:lineRule="auto"/>
        <w:ind w:left="1134"/>
        <w:jc w:val="both"/>
        <w:rPr>
          <w:rFonts w:ascii="Times New Roman" w:eastAsia="Times New Roman" w:hAnsi="Times New Roman" w:cs="Times New Roman"/>
          <w:color w:val="4472C4" w:themeColor="accent5"/>
          <w:lang w:val="en-US" w:eastAsia="es-MX"/>
        </w:rPr>
      </w:pPr>
      <w:r w:rsidRPr="00916554">
        <w:rPr>
          <w:rFonts w:ascii="Times New Roman" w:eastAsia="Times New Roman" w:hAnsi="Times New Roman" w:cs="Times New Roman"/>
          <w:color w:val="4472C4" w:themeColor="accent5"/>
          <w:lang w:val="en-US" w:eastAsia="es-MX"/>
        </w:rPr>
        <w:t xml:space="preserve">Maintain the margins of this template, a 1.0 cm indent on the first line of each paragraph, Times New Roman font, and </w:t>
      </w:r>
      <w:r w:rsidR="002314A8" w:rsidRPr="00916554">
        <w:rPr>
          <w:rFonts w:ascii="Times New Roman" w:eastAsia="Times New Roman" w:hAnsi="Times New Roman" w:cs="Times New Roman"/>
          <w:color w:val="4472C4" w:themeColor="accent5"/>
          <w:lang w:val="en-US" w:eastAsia="es-MX"/>
        </w:rPr>
        <w:t>1.15-line</w:t>
      </w:r>
      <w:r w:rsidRPr="00916554">
        <w:rPr>
          <w:rFonts w:ascii="Times New Roman" w:eastAsia="Times New Roman" w:hAnsi="Times New Roman" w:cs="Times New Roman"/>
          <w:color w:val="4472C4" w:themeColor="accent5"/>
          <w:lang w:val="en-US" w:eastAsia="es-MX"/>
        </w:rPr>
        <w:t xml:space="preserve"> spacing (including between paragraphs), except </w:t>
      </w:r>
      <w:r w:rsidRPr="00916554">
        <w:rPr>
          <w:rFonts w:ascii="Times New Roman" w:hAnsi="Times New Roman" w:cs="Times New Roman"/>
          <w:color w:val="4472C4" w:themeColor="accent5"/>
          <w:lang w:val="en-US"/>
        </w:rPr>
        <w:t>when a subtitle is included at the beginning of a paragraph; in this case, leave a single space</w:t>
      </w:r>
      <w:r w:rsidRPr="00916554">
        <w:rPr>
          <w:rFonts w:ascii="Times New Roman" w:eastAsia="Times New Roman" w:hAnsi="Times New Roman" w:cs="Times New Roman"/>
          <w:color w:val="4472C4" w:themeColor="accent5"/>
          <w:lang w:val="en-US" w:eastAsia="es-MX"/>
        </w:rPr>
        <w:t>.</w:t>
      </w:r>
      <w:r w:rsidRPr="00916554">
        <w:rPr>
          <w:rFonts w:ascii="Times New Roman" w:hAnsi="Times New Roman" w:cs="Times New Roman"/>
          <w:color w:val="4472C4" w:themeColor="accent5"/>
          <w:lang w:val="en-US"/>
        </w:rPr>
        <w:t xml:space="preserve"> Maintain </w:t>
      </w:r>
      <w:r w:rsidRPr="00916554">
        <w:rPr>
          <w:rFonts w:ascii="Times New Roman" w:eastAsia="Times New Roman" w:hAnsi="Times New Roman" w:cs="Times New Roman"/>
          <w:color w:val="4472C4" w:themeColor="accent5"/>
          <w:lang w:val="en-US" w:eastAsia="es-MX"/>
        </w:rPr>
        <w:t>the font size and format used in this template.</w:t>
      </w:r>
    </w:p>
    <w:p w14:paraId="6EB5CAC9" w14:textId="3E52083F" w:rsidR="00916554" w:rsidRPr="00916554" w:rsidRDefault="00916554" w:rsidP="00916554">
      <w:pPr>
        <w:shd w:val="clear" w:color="auto" w:fill="FFFFFF"/>
        <w:spacing w:line="276" w:lineRule="auto"/>
        <w:ind w:left="1134"/>
        <w:jc w:val="both"/>
        <w:rPr>
          <w:rFonts w:ascii="Times New Roman" w:eastAsia="Times New Roman" w:hAnsi="Times New Roman" w:cs="Times New Roman"/>
          <w:color w:val="4472C4" w:themeColor="accent5"/>
          <w:lang w:val="en-US" w:eastAsia="es-MX"/>
        </w:rPr>
      </w:pPr>
      <w:r w:rsidRPr="00916554">
        <w:rPr>
          <w:rFonts w:ascii="Times New Roman" w:eastAsia="Times New Roman" w:hAnsi="Times New Roman" w:cs="Times New Roman"/>
          <w:b/>
          <w:color w:val="4472C4" w:themeColor="accent5"/>
          <w:lang w:val="en-US" w:eastAsia="es-MX"/>
        </w:rPr>
        <w:t xml:space="preserve">IMPORTANT: </w:t>
      </w:r>
      <w:r w:rsidRPr="00916554">
        <w:rPr>
          <w:rFonts w:ascii="Times New Roman" w:eastAsia="Times New Roman" w:hAnsi="Times New Roman" w:cs="Times New Roman"/>
          <w:color w:val="4472C4" w:themeColor="accent5"/>
          <w:lang w:val="en-US" w:eastAsia="es-MX"/>
        </w:rPr>
        <w:t xml:space="preserve">Delete any text in blue, examples, links, or instructions when they are no longer needed. We recommend reviewing recent posts on the </w:t>
      </w:r>
      <w:r w:rsidR="001A7C94">
        <w:rPr>
          <w:rFonts w:ascii="Times New Roman" w:eastAsia="Times New Roman" w:hAnsi="Times New Roman" w:cs="Times New Roman"/>
          <w:color w:val="4472C4" w:themeColor="accent5"/>
          <w:lang w:val="en-US" w:eastAsia="es-MX"/>
        </w:rPr>
        <w:t>MJP</w:t>
      </w:r>
      <w:r w:rsidRPr="00916554">
        <w:rPr>
          <w:rFonts w:ascii="Times New Roman" w:eastAsia="Times New Roman" w:hAnsi="Times New Roman" w:cs="Times New Roman"/>
          <w:color w:val="4472C4" w:themeColor="accent5"/>
          <w:lang w:val="en-US" w:eastAsia="es-MX"/>
        </w:rPr>
        <w:t xml:space="preserve"> website (</w:t>
      </w:r>
      <w:r w:rsidRPr="00916554">
        <w:rPr>
          <w:rFonts w:ascii="Times New Roman" w:hAnsi="Times New Roman" w:cs="Times New Roman"/>
          <w:color w:val="4472C4" w:themeColor="accent5"/>
          <w:lang w:val="en-US"/>
        </w:rPr>
        <w:t xml:space="preserve">www.rmf.smf.org.mx). </w:t>
      </w:r>
    </w:p>
    <w:p w14:paraId="4F317E00" w14:textId="77777777" w:rsidR="00916554" w:rsidRPr="00916554" w:rsidRDefault="00916554" w:rsidP="00916554">
      <w:pPr>
        <w:shd w:val="clear" w:color="auto" w:fill="FFFFFF"/>
        <w:spacing w:before="280" w:line="276" w:lineRule="auto"/>
        <w:ind w:left="567" w:firstLine="567"/>
        <w:jc w:val="both"/>
        <w:rPr>
          <w:rFonts w:ascii="Times New Roman" w:eastAsia="Times New Roman" w:hAnsi="Times New Roman" w:cs="Times New Roman"/>
          <w:b/>
          <w:smallCaps/>
          <w:color w:val="4472C4" w:themeColor="accent5"/>
          <w:szCs w:val="26"/>
          <w:lang w:val="en-US"/>
        </w:rPr>
      </w:pPr>
      <w:bookmarkStart w:id="8" w:name="_Hlk207904832"/>
      <w:r w:rsidRPr="00916554">
        <w:rPr>
          <w:rFonts w:ascii="Times New Roman" w:eastAsia="Times New Roman" w:hAnsi="Times New Roman" w:cs="Times New Roman"/>
          <w:b/>
          <w:smallCaps/>
          <w:sz w:val="26"/>
          <w:szCs w:val="26"/>
          <w:lang w:val="en-US"/>
        </w:rPr>
        <w:t>Introduction</w:t>
      </w:r>
      <w:bookmarkEnd w:id="8"/>
      <w:r w:rsidRPr="00916554">
        <w:rPr>
          <w:rFonts w:ascii="Times New Roman" w:eastAsia="Times New Roman" w:hAnsi="Times New Roman" w:cs="Times New Roman"/>
          <w:b/>
          <w:smallCaps/>
          <w:sz w:val="26"/>
          <w:szCs w:val="26"/>
          <w:lang w:val="en-US"/>
        </w:rPr>
        <w:t xml:space="preserve"> </w:t>
      </w:r>
      <w:r w:rsidRPr="00916554">
        <w:rPr>
          <w:rFonts w:ascii="Times New Roman" w:eastAsia="Times New Roman" w:hAnsi="Times New Roman" w:cs="Times New Roman"/>
          <w:bCs/>
          <w:color w:val="4472C4" w:themeColor="accent5"/>
          <w:szCs w:val="26"/>
          <w:lang w:val="en-US"/>
        </w:rPr>
        <w:t xml:space="preserve">(First-level headings: </w:t>
      </w:r>
      <w:r w:rsidRPr="00916554">
        <w:rPr>
          <w:rFonts w:ascii="Times New Roman" w:eastAsia="Times New Roman" w:hAnsi="Times New Roman" w:cs="Times New Roman"/>
          <w:bCs/>
          <w:color w:val="4472C4" w:themeColor="accent5"/>
          <w:szCs w:val="26"/>
          <w:lang w:val="en-US" w:eastAsia="es-MX"/>
        </w:rPr>
        <w:t>Size 13, left-aligned, and bold</w:t>
      </w:r>
      <w:r w:rsidRPr="00916554">
        <w:rPr>
          <w:rFonts w:ascii="Times New Roman" w:eastAsia="Times New Roman" w:hAnsi="Times New Roman" w:cs="Times New Roman"/>
          <w:bCs/>
          <w:color w:val="4472C4" w:themeColor="accent5"/>
          <w:szCs w:val="26"/>
          <w:lang w:val="en-US"/>
        </w:rPr>
        <w:t>)</w:t>
      </w:r>
    </w:p>
    <w:p w14:paraId="4157D979" w14:textId="77777777" w:rsidR="00916554" w:rsidRPr="00916554" w:rsidRDefault="00916554" w:rsidP="00916554">
      <w:pPr>
        <w:shd w:val="clear" w:color="auto" w:fill="FFFFFF"/>
        <w:spacing w:before="240" w:line="276" w:lineRule="auto"/>
        <w:ind w:left="1134" w:firstLine="567"/>
        <w:jc w:val="both"/>
        <w:rPr>
          <w:rFonts w:ascii="Times New Roman" w:eastAsia="Times New Roman" w:hAnsi="Times New Roman" w:cs="Times New Roman"/>
          <w:iCs/>
          <w:color w:val="000000" w:themeColor="text1"/>
          <w:lang w:val="en-US" w:eastAsia="es-MX"/>
        </w:rPr>
      </w:pPr>
      <w:bookmarkStart w:id="9" w:name="_Hlk207905107"/>
      <w:bookmarkEnd w:id="6"/>
      <w:bookmarkEnd w:id="7"/>
      <w:r w:rsidRPr="00916554">
        <w:rPr>
          <w:rFonts w:ascii="Times New Roman" w:eastAsia="Times New Roman" w:hAnsi="Times New Roman" w:cs="Times New Roman"/>
          <w:iCs/>
          <w:color w:val="000000" w:themeColor="text1"/>
          <w:lang w:val="en-US" w:eastAsia="es-MX"/>
        </w:rPr>
        <w:t>This section should briefly describe the study and highlight why the research is important. Carefully outline the state of the art and cite relevant, pertinent, and recent publications. Ensure that the Introduction flows smoothly and is easy to understand. Finally, state the research hypothesis and objective(s). Keep in mind that there are different ways to cite sources in the text; choose the correct method and structure the reference format according to the type of source (</w:t>
      </w:r>
      <w:hyperlink w:anchor="referencias" w:history="1">
        <w:r w:rsidRPr="00916554">
          <w:rPr>
            <w:rStyle w:val="Hipervnculo"/>
            <w:rFonts w:ascii="Times New Roman" w:eastAsia="Times New Roman" w:hAnsi="Times New Roman" w:cs="Times New Roman"/>
            <w:iCs/>
            <w:lang w:val="en-US" w:eastAsia="es-MX"/>
          </w:rPr>
          <w:t>click here</w:t>
        </w:r>
      </w:hyperlink>
      <w:r w:rsidRPr="00916554">
        <w:rPr>
          <w:rFonts w:ascii="Times New Roman" w:eastAsia="Times New Roman" w:hAnsi="Times New Roman" w:cs="Times New Roman"/>
          <w:iCs/>
          <w:color w:val="000000" w:themeColor="text1"/>
          <w:lang w:val="en-US" w:eastAsia="es-MX"/>
        </w:rPr>
        <w:t>). For more information, see the Author Guidelines.</w:t>
      </w:r>
    </w:p>
    <w:p w14:paraId="56C01CAC" w14:textId="77777777" w:rsidR="00916554" w:rsidRPr="00916554" w:rsidRDefault="00916554" w:rsidP="00916554">
      <w:pPr>
        <w:shd w:val="clear" w:color="auto" w:fill="FFFFFF"/>
        <w:spacing w:before="280" w:line="276" w:lineRule="auto"/>
        <w:ind w:left="567" w:firstLine="567"/>
        <w:jc w:val="both"/>
        <w:rPr>
          <w:rFonts w:ascii="Times New Roman" w:eastAsia="Times New Roman" w:hAnsi="Times New Roman" w:cs="Times New Roman"/>
          <w:b/>
          <w:smallCaps/>
          <w:sz w:val="26"/>
          <w:szCs w:val="26"/>
          <w:lang w:val="en-US"/>
        </w:rPr>
      </w:pPr>
      <w:bookmarkStart w:id="10" w:name="_Hlk204113626"/>
      <w:bookmarkStart w:id="11" w:name="_Hlk203573851"/>
      <w:bookmarkEnd w:id="9"/>
      <w:r w:rsidRPr="00916554">
        <w:rPr>
          <w:rFonts w:ascii="Times New Roman" w:eastAsia="Times New Roman" w:hAnsi="Times New Roman" w:cs="Times New Roman"/>
          <w:b/>
          <w:smallCaps/>
          <w:sz w:val="26"/>
          <w:szCs w:val="26"/>
          <w:lang w:val="en-US"/>
        </w:rPr>
        <w:t xml:space="preserve">Materials and Methods </w:t>
      </w:r>
    </w:p>
    <w:p w14:paraId="2318E547" w14:textId="77777777" w:rsidR="00916554" w:rsidRPr="00916554" w:rsidRDefault="00916554" w:rsidP="00916554">
      <w:pPr>
        <w:spacing w:after="0" w:line="276" w:lineRule="auto"/>
        <w:ind w:left="1134" w:firstLine="567"/>
        <w:jc w:val="both"/>
        <w:rPr>
          <w:rFonts w:ascii="Times New Roman" w:hAnsi="Times New Roman" w:cs="Times New Roman"/>
          <w:color w:val="4472C4" w:themeColor="accent5"/>
          <w:lang w:val="en-US"/>
        </w:rPr>
      </w:pPr>
      <w:r w:rsidRPr="00916554">
        <w:rPr>
          <w:rFonts w:ascii="Times New Roman" w:hAnsi="Times New Roman" w:cs="Times New Roman"/>
          <w:color w:val="000000" w:themeColor="text1"/>
          <w:lang w:val="en-US"/>
        </w:rPr>
        <w:t xml:space="preserve">Describe the methods and/or protocols that allow for the exact reproducibility of the experiment. New methodologies should be described in detail, while previously published methods may be </w:t>
      </w:r>
      <w:proofErr w:type="gramStart"/>
      <w:r w:rsidRPr="00916554">
        <w:rPr>
          <w:rFonts w:ascii="Times New Roman" w:hAnsi="Times New Roman" w:cs="Times New Roman"/>
          <w:color w:val="000000" w:themeColor="text1"/>
          <w:lang w:val="en-US"/>
        </w:rPr>
        <w:t>summarized briefly</w:t>
      </w:r>
      <w:proofErr w:type="gramEnd"/>
      <w:r w:rsidRPr="00916554">
        <w:rPr>
          <w:rFonts w:ascii="Times New Roman" w:hAnsi="Times New Roman" w:cs="Times New Roman"/>
          <w:color w:val="000000" w:themeColor="text1"/>
          <w:lang w:val="en-US"/>
        </w:rPr>
        <w:t xml:space="preserve"> and properly cited. Research papers reporting on large datasets in a publicly accessible repository must specify where they were deposited and provide the relevant access numbers, making them available prior to publication.</w:t>
      </w:r>
      <w:bookmarkStart w:id="12" w:name="_Hlk203574230"/>
      <w:r w:rsidRPr="00916554">
        <w:rPr>
          <w:rFonts w:ascii="Times New Roman" w:hAnsi="Times New Roman" w:cs="Times New Roman"/>
          <w:color w:val="000000" w:themeColor="text1"/>
          <w:lang w:val="en-US"/>
        </w:rPr>
        <w:t xml:space="preserve"> Consider the specified units of measurement (</w:t>
      </w:r>
      <w:hyperlink w:anchor="nomenclatura" w:history="1">
        <w:r w:rsidRPr="00916554">
          <w:rPr>
            <w:rStyle w:val="Hipervnculo"/>
            <w:rFonts w:ascii="Times New Roman" w:hAnsi="Times New Roman" w:cs="Times New Roman"/>
            <w:lang w:val="en-US"/>
          </w:rPr>
          <w:t>click here</w:t>
        </w:r>
      </w:hyperlink>
      <w:r w:rsidRPr="00916554">
        <w:rPr>
          <w:rFonts w:ascii="Times New Roman" w:hAnsi="Times New Roman" w:cs="Times New Roman"/>
          <w:lang w:val="en-US"/>
        </w:rPr>
        <w:t>)</w:t>
      </w:r>
      <w:r w:rsidRPr="00916554">
        <w:rPr>
          <w:rFonts w:ascii="Times New Roman" w:hAnsi="Times New Roman" w:cs="Times New Roman"/>
          <w:color w:val="000000" w:themeColor="text1"/>
          <w:lang w:val="en-US"/>
        </w:rPr>
        <w:t>.</w:t>
      </w:r>
      <w:bookmarkStart w:id="13" w:name="_Hlk204113554"/>
      <w:r w:rsidRPr="00916554">
        <w:rPr>
          <w:rFonts w:ascii="Times New Roman" w:hAnsi="Times New Roman" w:cs="Times New Roman"/>
          <w:color w:val="4472C4" w:themeColor="accent5"/>
          <w:lang w:val="en-US"/>
        </w:rPr>
        <w:t xml:space="preserve"> Second-level subheadings aligned to the left (no indentation), in bold, followed by a period.</w:t>
      </w:r>
    </w:p>
    <w:p w14:paraId="0D2092C3" w14:textId="77777777" w:rsidR="00916554" w:rsidRPr="00916554" w:rsidRDefault="00916554" w:rsidP="00916554">
      <w:pPr>
        <w:spacing w:before="280" w:line="276" w:lineRule="auto"/>
        <w:ind w:left="1134"/>
        <w:jc w:val="both"/>
        <w:rPr>
          <w:rFonts w:ascii="Times New Roman" w:eastAsia="Times New Roman" w:hAnsi="Times New Roman" w:cs="Times New Roman"/>
          <w:b/>
          <w:caps/>
          <w:smallCaps/>
          <w:szCs w:val="24"/>
          <w:lang w:val="en-US"/>
        </w:rPr>
      </w:pPr>
      <w:bookmarkStart w:id="14" w:name="_Hlk207905599"/>
      <w:bookmarkEnd w:id="12"/>
      <w:bookmarkEnd w:id="13"/>
      <w:r w:rsidRPr="00916554">
        <w:rPr>
          <w:rFonts w:ascii="Times New Roman" w:eastAsia="Times New Roman" w:hAnsi="Times New Roman" w:cs="Times New Roman"/>
          <w:b/>
          <w:smallCaps/>
          <w:sz w:val="26"/>
          <w:szCs w:val="26"/>
          <w:lang w:val="en-US"/>
        </w:rPr>
        <w:t>Results</w:t>
      </w:r>
      <w:bookmarkEnd w:id="14"/>
      <w:r w:rsidRPr="00916554">
        <w:rPr>
          <w:rFonts w:ascii="Times New Roman" w:eastAsia="Times New Roman" w:hAnsi="Times New Roman" w:cs="Times New Roman"/>
          <w:b/>
          <w:smallCaps/>
          <w:sz w:val="26"/>
          <w:szCs w:val="26"/>
          <w:lang w:val="en-US"/>
        </w:rPr>
        <w:t xml:space="preserve"> and</w:t>
      </w:r>
      <w:bookmarkStart w:id="15" w:name="_Hlk207914784"/>
      <w:r w:rsidRPr="00916554">
        <w:rPr>
          <w:rFonts w:ascii="Times New Roman" w:eastAsia="Times New Roman" w:hAnsi="Times New Roman" w:cs="Times New Roman"/>
          <w:b/>
          <w:smallCaps/>
          <w:sz w:val="26"/>
          <w:szCs w:val="26"/>
          <w:lang w:val="en-US"/>
        </w:rPr>
        <w:t xml:space="preserve"> Discussion</w:t>
      </w:r>
      <w:bookmarkEnd w:id="15"/>
    </w:p>
    <w:p w14:paraId="35AAFEA2" w14:textId="77777777" w:rsidR="00916554" w:rsidRPr="00916554" w:rsidRDefault="00916554" w:rsidP="00916554">
      <w:pPr>
        <w:spacing w:after="0" w:line="276" w:lineRule="auto"/>
        <w:ind w:left="1134" w:firstLine="567"/>
        <w:jc w:val="both"/>
        <w:rPr>
          <w:rFonts w:ascii="Times New Roman" w:hAnsi="Times New Roman" w:cs="Times New Roman"/>
          <w:color w:val="4472C4" w:themeColor="accent5"/>
          <w:lang w:val="en-US"/>
        </w:rPr>
      </w:pPr>
      <w:r w:rsidRPr="00916554">
        <w:rPr>
          <w:rFonts w:ascii="Times New Roman" w:hAnsi="Times New Roman" w:cs="Times New Roman"/>
          <w:lang w:val="en-US"/>
        </w:rPr>
        <w:t>The Results and Discussion may be presented in the same section or separately. Present the results of the experimental data obtained clearly, objectively, and precisely, with a general interpretation in accordance with the order presented in Materials and Methods. Use tables and/or figures; tables should not be repeated verbatim in the body of the document</w:t>
      </w:r>
      <w:r w:rsidRPr="00916554">
        <w:rPr>
          <w:rFonts w:ascii="Abadi" w:hAnsi="Abadi"/>
          <w:lang w:val="en-US"/>
        </w:rPr>
        <w:t xml:space="preserve">. </w:t>
      </w:r>
      <w:r w:rsidRPr="00916554">
        <w:rPr>
          <w:rFonts w:ascii="Times New Roman" w:hAnsi="Times New Roman" w:cs="Times New Roman"/>
          <w:lang w:val="en-US"/>
        </w:rPr>
        <w:t xml:space="preserve">Interpret your results by comparing them with previous research or similar studies and contrasting them with the hypothesis(es). Use relevant references and current to discuss the results in depth. Include logical deductions; avoid unsubstantiated speculation. Additionally, you may add suggestions for future studies. </w:t>
      </w:r>
      <w:r w:rsidRPr="00916554">
        <w:rPr>
          <w:rFonts w:ascii="Times New Roman" w:hAnsi="Times New Roman" w:cs="Times New Roman"/>
          <w:color w:val="4472C4" w:themeColor="accent5"/>
          <w:lang w:val="en-US"/>
        </w:rPr>
        <w:t>Second-level subheadings should be left-aligned (no indentation), in bold, and followed by a period.</w:t>
      </w:r>
    </w:p>
    <w:p w14:paraId="0AF83B79" w14:textId="77777777" w:rsidR="00916554" w:rsidRPr="00916554" w:rsidRDefault="00916554" w:rsidP="00916554">
      <w:pPr>
        <w:autoSpaceDE w:val="0"/>
        <w:autoSpaceDN w:val="0"/>
        <w:adjustRightInd w:val="0"/>
        <w:spacing w:before="280" w:line="276" w:lineRule="auto"/>
        <w:ind w:firstLine="1276"/>
        <w:jc w:val="center"/>
        <w:rPr>
          <w:rFonts w:ascii="Times New Roman" w:hAnsi="Times New Roman" w:cs="Times New Roman"/>
          <w:b/>
          <w:bCs/>
          <w:smallCaps/>
          <w:color w:val="4472C4" w:themeColor="accent5"/>
          <w:lang w:val="en-US"/>
        </w:rPr>
      </w:pPr>
      <w:r w:rsidRPr="00916554">
        <w:rPr>
          <w:rFonts w:ascii="Times New Roman" w:hAnsi="Times New Roman" w:cs="Times New Roman"/>
          <w:b/>
          <w:smallCaps/>
          <w:color w:val="4472C4" w:themeColor="accent5"/>
          <w:lang w:val="en-US"/>
        </w:rPr>
        <w:lastRenderedPageBreak/>
        <w:t>Figures</w:t>
      </w:r>
    </w:p>
    <w:p w14:paraId="700E4794" w14:textId="77777777" w:rsidR="00916554" w:rsidRPr="00916554" w:rsidRDefault="00916554" w:rsidP="00916554">
      <w:pPr>
        <w:autoSpaceDE w:val="0"/>
        <w:autoSpaceDN w:val="0"/>
        <w:adjustRightInd w:val="0"/>
        <w:spacing w:before="160" w:after="80" w:line="276" w:lineRule="auto"/>
        <w:ind w:left="1134" w:firstLine="567"/>
        <w:jc w:val="both"/>
        <w:rPr>
          <w:rFonts w:ascii="Times New Roman" w:hAnsi="Times New Roman" w:cs="Times New Roman"/>
          <w:bCs/>
          <w:lang w:val="en-US"/>
        </w:rPr>
      </w:pPr>
      <w:r w:rsidRPr="00916554">
        <w:rPr>
          <w:rFonts w:ascii="Times New Roman" w:hAnsi="Times New Roman" w:cs="Times New Roman"/>
          <w:bCs/>
          <w:lang w:val="en-US"/>
        </w:rPr>
        <w:t>They must be cited in the main text as Figure 1, Figure 2, etc. Figures or diagrams must be inserted after they are cited in the text. Use high-quality images with a resolution of at least 300 DPI or proportional to the page size. To compare symptoms, isolates, or treatments, please combine individual images into a single composite image, which must be submitted in an editable format (ungrouped) with a resolution of 600 DPI:</w:t>
      </w:r>
    </w:p>
    <w:p w14:paraId="6EDCE290" w14:textId="77777777" w:rsidR="00916554" w:rsidRPr="00916554" w:rsidRDefault="00916554" w:rsidP="00916554">
      <w:pPr>
        <w:autoSpaceDE w:val="0"/>
        <w:autoSpaceDN w:val="0"/>
        <w:adjustRightInd w:val="0"/>
        <w:spacing w:after="0" w:line="276" w:lineRule="auto"/>
        <w:ind w:left="1418" w:hanging="284"/>
        <w:jc w:val="both"/>
        <w:rPr>
          <w:rFonts w:ascii="Times New Roman" w:hAnsi="Times New Roman" w:cs="Times New Roman"/>
          <w:bCs/>
          <w:lang w:val="en-US"/>
        </w:rPr>
      </w:pPr>
      <w:r w:rsidRPr="00916554">
        <w:rPr>
          <w:rFonts w:ascii="Times New Roman" w:hAnsi="Times New Roman" w:cs="Times New Roman"/>
          <w:bCs/>
          <w:lang w:val="en-US"/>
        </w:rPr>
        <w:t>•</w:t>
      </w:r>
      <w:r w:rsidRPr="00916554">
        <w:rPr>
          <w:rFonts w:ascii="Times New Roman" w:hAnsi="Times New Roman" w:cs="Times New Roman"/>
          <w:bCs/>
          <w:lang w:val="en-US"/>
        </w:rPr>
        <w:tab/>
        <w:t>Panel Identification: Label each quadrant of the composition with bold capital letters (A, B, C, D) in the upper-right corner. Use 12-pt Arial or Helvetica font.</w:t>
      </w:r>
    </w:p>
    <w:p w14:paraId="2AEC9A70" w14:textId="77777777" w:rsidR="00916554" w:rsidRPr="00916554" w:rsidRDefault="00916554" w:rsidP="00916554">
      <w:pPr>
        <w:autoSpaceDE w:val="0"/>
        <w:autoSpaceDN w:val="0"/>
        <w:adjustRightInd w:val="0"/>
        <w:spacing w:after="0" w:line="276" w:lineRule="auto"/>
        <w:ind w:left="1418" w:hanging="284"/>
        <w:jc w:val="both"/>
        <w:rPr>
          <w:rFonts w:ascii="Times New Roman" w:hAnsi="Times New Roman" w:cs="Times New Roman"/>
          <w:bCs/>
          <w:lang w:val="en-US"/>
        </w:rPr>
      </w:pPr>
      <w:r w:rsidRPr="00916554">
        <w:rPr>
          <w:rFonts w:ascii="Times New Roman" w:hAnsi="Times New Roman" w:cs="Times New Roman"/>
          <w:bCs/>
          <w:lang w:val="en-US"/>
        </w:rPr>
        <w:t>•</w:t>
      </w:r>
      <w:r w:rsidRPr="00916554">
        <w:rPr>
          <w:rFonts w:ascii="Times New Roman" w:hAnsi="Times New Roman" w:cs="Times New Roman"/>
          <w:bCs/>
          <w:lang w:val="en-US"/>
        </w:rPr>
        <w:tab/>
        <w:t>Visual Layout: The background borders between panels should be minimal (2</w:t>
      </w:r>
      <w:r w:rsidRPr="00916554">
        <w:rPr>
          <w:rFonts w:ascii="Times New Roman" w:hAnsi="Times New Roman" w:cs="Times New Roman"/>
          <w:bCs/>
          <w:vertAlign w:val="superscript"/>
          <w:lang w:val="en-US"/>
        </w:rPr>
        <w:t>1/4</w:t>
      </w:r>
      <w:r w:rsidRPr="00916554">
        <w:rPr>
          <w:rFonts w:ascii="Times New Roman" w:hAnsi="Times New Roman" w:cs="Times New Roman"/>
          <w:bCs/>
          <w:lang w:val="en-US"/>
        </w:rPr>
        <w:t>pt), white, and perfectly aligned. Avoid unnecessary empty spaces.</w:t>
      </w:r>
    </w:p>
    <w:p w14:paraId="51ED725C" w14:textId="77777777" w:rsidR="00916554" w:rsidRPr="00916554" w:rsidRDefault="00916554" w:rsidP="00916554">
      <w:pPr>
        <w:autoSpaceDE w:val="0"/>
        <w:autoSpaceDN w:val="0"/>
        <w:adjustRightInd w:val="0"/>
        <w:spacing w:after="0" w:line="276" w:lineRule="auto"/>
        <w:ind w:left="1418" w:hanging="284"/>
        <w:jc w:val="both"/>
        <w:rPr>
          <w:rFonts w:ascii="Times New Roman" w:hAnsi="Times New Roman" w:cs="Times New Roman"/>
          <w:bCs/>
          <w:lang w:val="en-US"/>
        </w:rPr>
      </w:pPr>
      <w:r w:rsidRPr="00916554">
        <w:rPr>
          <w:rFonts w:ascii="Times New Roman" w:hAnsi="Times New Roman" w:cs="Times New Roman"/>
          <w:bCs/>
          <w:lang w:val="en-US"/>
        </w:rPr>
        <w:t>•</w:t>
      </w:r>
      <w:r w:rsidRPr="00916554">
        <w:rPr>
          <w:rFonts w:ascii="Times New Roman" w:hAnsi="Times New Roman" w:cs="Times New Roman"/>
          <w:bCs/>
          <w:lang w:val="en-US"/>
        </w:rPr>
        <w:tab/>
        <w:t xml:space="preserve">Scale Bars: It is mandatory to include microscopic or macroscopic scale bars printed directly on each relevant image. Indicate the length of the scale bar in the figure caption (e.g., “Scale bar = 10 </w:t>
      </w:r>
      <w:r w:rsidRPr="00A375F7">
        <w:rPr>
          <w:rFonts w:ascii="Times New Roman" w:hAnsi="Times New Roman" w:cs="Times New Roman"/>
          <w:bCs/>
        </w:rPr>
        <w:t>μ</w:t>
      </w:r>
      <w:r w:rsidRPr="00916554">
        <w:rPr>
          <w:rFonts w:ascii="Times New Roman" w:hAnsi="Times New Roman" w:cs="Times New Roman"/>
          <w:bCs/>
          <w:lang w:val="en-US"/>
        </w:rPr>
        <w:t>m”), avoiding the use of relative magnifications (such as “100x”) that change when the image size is altered.</w:t>
      </w:r>
    </w:p>
    <w:p w14:paraId="1D490BB1" w14:textId="77777777" w:rsidR="00916554" w:rsidRPr="00916554" w:rsidRDefault="00916554" w:rsidP="00916554">
      <w:pPr>
        <w:autoSpaceDE w:val="0"/>
        <w:autoSpaceDN w:val="0"/>
        <w:adjustRightInd w:val="0"/>
        <w:spacing w:after="0" w:line="276" w:lineRule="auto"/>
        <w:ind w:left="1418" w:hanging="284"/>
        <w:jc w:val="both"/>
        <w:rPr>
          <w:rFonts w:ascii="Times New Roman" w:hAnsi="Times New Roman" w:cs="Times New Roman"/>
          <w:bCs/>
          <w:lang w:val="en-US"/>
        </w:rPr>
      </w:pPr>
      <w:r w:rsidRPr="00916554">
        <w:rPr>
          <w:rFonts w:ascii="Times New Roman" w:hAnsi="Times New Roman" w:cs="Times New Roman"/>
          <w:bCs/>
          <w:lang w:val="en-US"/>
        </w:rPr>
        <w:t>•</w:t>
      </w:r>
      <w:r w:rsidRPr="00916554">
        <w:rPr>
          <w:rFonts w:ascii="Times New Roman" w:hAnsi="Times New Roman" w:cs="Times New Roman"/>
          <w:bCs/>
          <w:lang w:val="en-US"/>
        </w:rPr>
        <w:tab/>
        <w:t>Focus Annotations: Use high-contrast arrows (black with a white outline, or vice versa) to highlight specific pathogen structures or symptoms, taking care not to clutter the image. For more information, see the Authors’ Guide.</w:t>
      </w:r>
    </w:p>
    <w:p w14:paraId="165237BB" w14:textId="4C7F408E" w:rsidR="00916554" w:rsidRDefault="00916554" w:rsidP="00916554">
      <w:pPr>
        <w:tabs>
          <w:tab w:val="left" w:pos="1418"/>
        </w:tabs>
        <w:autoSpaceDE w:val="0"/>
        <w:autoSpaceDN w:val="0"/>
        <w:adjustRightInd w:val="0"/>
        <w:spacing w:before="160" w:after="80" w:line="276" w:lineRule="auto"/>
        <w:ind w:left="1134"/>
        <w:rPr>
          <w:rFonts w:ascii="Times New Roman" w:hAnsi="Times New Roman" w:cs="Times New Roman"/>
          <w:b/>
          <w:bCs/>
          <w:color w:val="4472C4" w:themeColor="accent5"/>
          <w:lang w:val="en-US"/>
        </w:rPr>
      </w:pPr>
      <w:r w:rsidRPr="00916554">
        <w:rPr>
          <w:rFonts w:ascii="Times New Roman" w:hAnsi="Times New Roman" w:cs="Times New Roman"/>
          <w:b/>
          <w:bCs/>
          <w:color w:val="4472C4" w:themeColor="accent5"/>
          <w:lang w:val="en-US"/>
        </w:rPr>
        <w:t xml:space="preserve">Figure Example: </w:t>
      </w:r>
    </w:p>
    <w:p w14:paraId="602D9905" w14:textId="5319F205" w:rsidR="00916554" w:rsidRDefault="00916554" w:rsidP="00916554">
      <w:pPr>
        <w:tabs>
          <w:tab w:val="left" w:pos="1418"/>
        </w:tabs>
        <w:autoSpaceDE w:val="0"/>
        <w:autoSpaceDN w:val="0"/>
        <w:adjustRightInd w:val="0"/>
        <w:spacing w:before="160" w:after="80" w:line="276" w:lineRule="auto"/>
        <w:ind w:left="1134"/>
        <w:rPr>
          <w:rFonts w:ascii="Times New Roman" w:hAnsi="Times New Roman" w:cs="Times New Roman"/>
          <w:b/>
          <w:bCs/>
          <w:color w:val="4472C4" w:themeColor="accent5"/>
          <w:lang w:val="en-US"/>
        </w:rPr>
      </w:pPr>
      <w:r>
        <w:rPr>
          <w:rFonts w:ascii="Times New Roman" w:eastAsia="Times New Roman" w:hAnsi="Times New Roman" w:cs="Times New Roman"/>
          <w:b/>
          <w:iCs/>
          <w:noProof/>
          <w:color w:val="000000" w:themeColor="text1"/>
          <w:sz w:val="18"/>
          <w:szCs w:val="18"/>
          <w:lang w:val="en-US"/>
        </w:rPr>
        <w:drawing>
          <wp:anchor distT="0" distB="0" distL="114300" distR="114300" simplePos="0" relativeHeight="251659264" behindDoc="0" locked="0" layoutInCell="1" allowOverlap="1" wp14:anchorId="5050253F" wp14:editId="1AD3ED9D">
            <wp:simplePos x="0" y="0"/>
            <wp:positionH relativeFrom="margin">
              <wp:posOffset>1196340</wp:posOffset>
            </wp:positionH>
            <wp:positionV relativeFrom="paragraph">
              <wp:posOffset>67310</wp:posOffset>
            </wp:positionV>
            <wp:extent cx="4253230" cy="2949575"/>
            <wp:effectExtent l="0" t="0" r="0" b="3175"/>
            <wp:wrapSquare wrapText="bothSides"/>
            <wp:docPr id="742418494" name="Imagen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preferRelativeResize="0">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53230" cy="2949575"/>
                    </a:xfrm>
                    <a:prstGeom prst="rect">
                      <a:avLst/>
                    </a:prstGeom>
                    <a:noFill/>
                  </pic:spPr>
                </pic:pic>
              </a:graphicData>
            </a:graphic>
            <wp14:sizeRelH relativeFrom="margin">
              <wp14:pctWidth>0</wp14:pctWidth>
            </wp14:sizeRelH>
            <wp14:sizeRelV relativeFrom="margin">
              <wp14:pctHeight>0</wp14:pctHeight>
            </wp14:sizeRelV>
          </wp:anchor>
        </w:drawing>
      </w:r>
    </w:p>
    <w:p w14:paraId="4BDEAE8D" w14:textId="41428FB3" w:rsidR="00916554" w:rsidRDefault="00916554" w:rsidP="00916554">
      <w:pPr>
        <w:tabs>
          <w:tab w:val="left" w:pos="1418"/>
        </w:tabs>
        <w:autoSpaceDE w:val="0"/>
        <w:autoSpaceDN w:val="0"/>
        <w:adjustRightInd w:val="0"/>
        <w:spacing w:before="160" w:after="80" w:line="276" w:lineRule="auto"/>
        <w:ind w:left="1134"/>
        <w:rPr>
          <w:rFonts w:ascii="Times New Roman" w:hAnsi="Times New Roman" w:cs="Times New Roman"/>
          <w:b/>
          <w:bCs/>
          <w:color w:val="4472C4" w:themeColor="accent5"/>
          <w:lang w:val="en-US"/>
        </w:rPr>
      </w:pPr>
    </w:p>
    <w:p w14:paraId="4DADD0B2" w14:textId="595A7B48" w:rsidR="00916554" w:rsidRDefault="00916554" w:rsidP="00916554">
      <w:pPr>
        <w:tabs>
          <w:tab w:val="left" w:pos="1418"/>
        </w:tabs>
        <w:autoSpaceDE w:val="0"/>
        <w:autoSpaceDN w:val="0"/>
        <w:adjustRightInd w:val="0"/>
        <w:spacing w:before="160" w:after="80" w:line="276" w:lineRule="auto"/>
        <w:ind w:left="1134"/>
        <w:rPr>
          <w:rFonts w:ascii="Times New Roman" w:hAnsi="Times New Roman" w:cs="Times New Roman"/>
          <w:b/>
          <w:bCs/>
          <w:color w:val="4472C4" w:themeColor="accent5"/>
          <w:lang w:val="en-US"/>
        </w:rPr>
      </w:pPr>
    </w:p>
    <w:p w14:paraId="59959FEF" w14:textId="77777777" w:rsidR="00916554" w:rsidRDefault="00916554" w:rsidP="00916554">
      <w:pPr>
        <w:tabs>
          <w:tab w:val="left" w:pos="1418"/>
        </w:tabs>
        <w:autoSpaceDE w:val="0"/>
        <w:autoSpaceDN w:val="0"/>
        <w:adjustRightInd w:val="0"/>
        <w:spacing w:before="160" w:after="80" w:line="276" w:lineRule="auto"/>
        <w:ind w:left="1134"/>
        <w:rPr>
          <w:rFonts w:ascii="Times New Roman" w:hAnsi="Times New Roman" w:cs="Times New Roman"/>
          <w:b/>
          <w:bCs/>
          <w:color w:val="4472C4" w:themeColor="accent5"/>
          <w:lang w:val="en-US"/>
        </w:rPr>
      </w:pPr>
    </w:p>
    <w:p w14:paraId="4B782E6A" w14:textId="253DE8D5" w:rsidR="00916554" w:rsidRDefault="00916554" w:rsidP="00916554">
      <w:pPr>
        <w:tabs>
          <w:tab w:val="left" w:pos="1418"/>
        </w:tabs>
        <w:autoSpaceDE w:val="0"/>
        <w:autoSpaceDN w:val="0"/>
        <w:adjustRightInd w:val="0"/>
        <w:spacing w:before="160" w:after="80" w:line="276" w:lineRule="auto"/>
        <w:ind w:left="1134"/>
        <w:rPr>
          <w:rFonts w:ascii="Times New Roman" w:hAnsi="Times New Roman" w:cs="Times New Roman"/>
          <w:b/>
          <w:bCs/>
          <w:color w:val="4472C4" w:themeColor="accent5"/>
          <w:lang w:val="en-US"/>
        </w:rPr>
      </w:pPr>
    </w:p>
    <w:p w14:paraId="16881DBA" w14:textId="793B9004" w:rsidR="00916554" w:rsidRPr="00916554" w:rsidRDefault="00916554" w:rsidP="00916554">
      <w:pPr>
        <w:tabs>
          <w:tab w:val="left" w:pos="1418"/>
        </w:tabs>
        <w:autoSpaceDE w:val="0"/>
        <w:autoSpaceDN w:val="0"/>
        <w:adjustRightInd w:val="0"/>
        <w:spacing w:before="160" w:after="80" w:line="276" w:lineRule="auto"/>
        <w:ind w:left="1134"/>
        <w:rPr>
          <w:rFonts w:ascii="Times New Roman" w:hAnsi="Times New Roman" w:cs="Times New Roman"/>
          <w:sz w:val="24"/>
          <w:szCs w:val="24"/>
          <w:lang w:val="en-US" w:eastAsia="es-MX"/>
        </w:rPr>
      </w:pPr>
    </w:p>
    <w:p w14:paraId="67FB1F88" w14:textId="77777777" w:rsidR="00916554" w:rsidRPr="002314A8" w:rsidRDefault="00916554" w:rsidP="003C5CF3">
      <w:pPr>
        <w:keepNext/>
        <w:spacing w:before="200"/>
        <w:jc w:val="right"/>
        <w:rPr>
          <w:rFonts w:ascii="Times New Roman" w:hAnsi="Times New Roman" w:cs="Times New Roman"/>
          <w:b/>
          <w:bCs/>
          <w:color w:val="4472C4" w:themeColor="accent5"/>
          <w:sz w:val="16"/>
          <w:szCs w:val="16"/>
          <w:lang w:val="en-US" w:eastAsia="es-MX"/>
        </w:rPr>
      </w:pPr>
    </w:p>
    <w:p w14:paraId="10D93E79" w14:textId="77777777" w:rsidR="00916554" w:rsidRPr="002314A8" w:rsidRDefault="00916554" w:rsidP="003C5CF3">
      <w:pPr>
        <w:keepNext/>
        <w:spacing w:before="200"/>
        <w:jc w:val="right"/>
        <w:rPr>
          <w:rFonts w:ascii="Times New Roman" w:hAnsi="Times New Roman" w:cs="Times New Roman"/>
          <w:b/>
          <w:bCs/>
          <w:color w:val="4472C4" w:themeColor="accent5"/>
          <w:sz w:val="16"/>
          <w:szCs w:val="16"/>
          <w:lang w:val="en-US" w:eastAsia="es-MX"/>
        </w:rPr>
      </w:pPr>
    </w:p>
    <w:p w14:paraId="6BC75AA5" w14:textId="77777777" w:rsidR="00916554" w:rsidRPr="002314A8" w:rsidRDefault="00916554" w:rsidP="003C5CF3">
      <w:pPr>
        <w:keepNext/>
        <w:spacing w:before="200"/>
        <w:jc w:val="right"/>
        <w:rPr>
          <w:rFonts w:ascii="Times New Roman" w:hAnsi="Times New Roman" w:cs="Times New Roman"/>
          <w:b/>
          <w:bCs/>
          <w:color w:val="4472C4" w:themeColor="accent5"/>
          <w:sz w:val="16"/>
          <w:szCs w:val="16"/>
          <w:lang w:val="en-US" w:eastAsia="es-MX"/>
        </w:rPr>
      </w:pPr>
    </w:p>
    <w:p w14:paraId="01583BDA" w14:textId="77777777" w:rsidR="00916554" w:rsidRPr="002314A8" w:rsidRDefault="00916554" w:rsidP="003C5CF3">
      <w:pPr>
        <w:keepNext/>
        <w:spacing w:before="200"/>
        <w:jc w:val="right"/>
        <w:rPr>
          <w:rFonts w:ascii="Times New Roman" w:hAnsi="Times New Roman" w:cs="Times New Roman"/>
          <w:b/>
          <w:bCs/>
          <w:color w:val="4472C4" w:themeColor="accent5"/>
          <w:sz w:val="16"/>
          <w:szCs w:val="16"/>
          <w:lang w:val="en-US" w:eastAsia="es-MX"/>
        </w:rPr>
      </w:pPr>
    </w:p>
    <w:p w14:paraId="6D2EB3DF" w14:textId="77777777" w:rsidR="00916554" w:rsidRPr="002314A8" w:rsidRDefault="00916554" w:rsidP="003C5CF3">
      <w:pPr>
        <w:keepNext/>
        <w:spacing w:before="200"/>
        <w:jc w:val="right"/>
        <w:rPr>
          <w:rFonts w:ascii="Times New Roman" w:hAnsi="Times New Roman" w:cs="Times New Roman"/>
          <w:b/>
          <w:bCs/>
          <w:color w:val="4472C4" w:themeColor="accent5"/>
          <w:sz w:val="16"/>
          <w:szCs w:val="16"/>
          <w:lang w:val="en-US" w:eastAsia="es-MX"/>
        </w:rPr>
      </w:pPr>
    </w:p>
    <w:p w14:paraId="486BB203" w14:textId="2579AB74" w:rsidR="00726AFE" w:rsidRPr="00916554" w:rsidRDefault="00916554" w:rsidP="003C5CF3">
      <w:pPr>
        <w:keepNext/>
        <w:spacing w:before="200"/>
        <w:jc w:val="right"/>
        <w:rPr>
          <w:rFonts w:ascii="Times New Roman" w:hAnsi="Times New Roman" w:cs="Times New Roman"/>
          <w:color w:val="4472C4" w:themeColor="accent5"/>
          <w:sz w:val="16"/>
          <w:szCs w:val="16"/>
          <w:lang w:val="en-US" w:eastAsia="es-MX"/>
        </w:rPr>
      </w:pPr>
      <w:r w:rsidRPr="00916554">
        <w:rPr>
          <w:rFonts w:ascii="Times New Roman" w:hAnsi="Times New Roman" w:cs="Times New Roman"/>
          <w:color w:val="4472C4" w:themeColor="accent5"/>
          <w:sz w:val="16"/>
          <w:szCs w:val="16"/>
          <w:lang w:val="en-US" w:eastAsia="es-MX"/>
        </w:rPr>
        <w:t>SOURCE</w:t>
      </w:r>
      <w:r w:rsidR="00726AFE" w:rsidRPr="00916554">
        <w:rPr>
          <w:rFonts w:ascii="Times New Roman" w:hAnsi="Times New Roman" w:cs="Times New Roman"/>
          <w:color w:val="4472C4" w:themeColor="accent5"/>
          <w:sz w:val="16"/>
          <w:szCs w:val="16"/>
          <w:lang w:val="en-US" w:eastAsia="es-MX"/>
        </w:rPr>
        <w:t xml:space="preserve">: </w:t>
      </w:r>
      <w:r w:rsidR="003C5CF3" w:rsidRPr="00916554">
        <w:rPr>
          <w:rFonts w:ascii="Times New Roman" w:hAnsi="Times New Roman" w:cs="Times New Roman"/>
          <w:color w:val="4472C4" w:themeColor="accent5"/>
          <w:sz w:val="16"/>
          <w:szCs w:val="16"/>
          <w:lang w:val="en-US" w:eastAsia="es-MX"/>
        </w:rPr>
        <w:t>https://doi.org/10.18781/R.MEX.FIT.2512-3</w:t>
      </w:r>
    </w:p>
    <w:p w14:paraId="2048FC37" w14:textId="77777777" w:rsidR="00916554" w:rsidRPr="00916554" w:rsidRDefault="00916554" w:rsidP="00645C59">
      <w:pPr>
        <w:spacing w:before="240" w:after="240" w:line="276" w:lineRule="auto"/>
        <w:ind w:left="1843" w:hanging="709"/>
        <w:jc w:val="both"/>
        <w:rPr>
          <w:rFonts w:ascii="Times New Roman" w:hAnsi="Times New Roman" w:cs="Times New Roman"/>
          <w:sz w:val="18"/>
          <w:szCs w:val="18"/>
          <w:lang w:val="en-US"/>
        </w:rPr>
      </w:pPr>
      <w:r w:rsidRPr="00916554">
        <w:rPr>
          <w:rFonts w:ascii="Times New Roman" w:hAnsi="Times New Roman" w:cs="Times New Roman"/>
          <w:b/>
          <w:color w:val="000000" w:themeColor="text1"/>
          <w:sz w:val="18"/>
          <w:szCs w:val="18"/>
          <w:lang w:val="en-US"/>
        </w:rPr>
        <w:t xml:space="preserve">Figure 1. </w:t>
      </w:r>
      <w:r w:rsidRPr="00916554">
        <w:rPr>
          <w:rFonts w:ascii="Times New Roman" w:hAnsi="Times New Roman" w:cs="Times New Roman"/>
          <w:color w:val="4472C4" w:themeColor="accent5"/>
          <w:sz w:val="18"/>
          <w:szCs w:val="16"/>
          <w:lang w:val="en-US"/>
        </w:rPr>
        <w:t xml:space="preserve">The caption should be self-explanatory. The reader should be able to understand the purpose of the figure without referring to the main text of the document. Specify the host, the pathogen (genus and species in italics), the variables plotted, the meaning of each letter in multiple panels (e.g., “A: Field leaf symptoms. B) </w:t>
      </w:r>
      <w:proofErr w:type="spellStart"/>
      <w:r w:rsidRPr="00916554">
        <w:rPr>
          <w:rFonts w:ascii="Times New Roman" w:hAnsi="Times New Roman" w:cs="Times New Roman"/>
          <w:color w:val="4472C4" w:themeColor="accent5"/>
          <w:sz w:val="18"/>
          <w:szCs w:val="16"/>
          <w:lang w:val="en-US"/>
        </w:rPr>
        <w:t>Monospore</w:t>
      </w:r>
      <w:proofErr w:type="spellEnd"/>
      <w:r w:rsidRPr="00916554">
        <w:rPr>
          <w:rFonts w:ascii="Times New Roman" w:hAnsi="Times New Roman" w:cs="Times New Roman"/>
          <w:color w:val="4472C4" w:themeColor="accent5"/>
          <w:sz w:val="18"/>
          <w:szCs w:val="16"/>
          <w:lang w:val="en-US"/>
        </w:rPr>
        <w:t xml:space="preserve"> isolation of X on PDA.") and a description of any arrows or scale bars present. Font: Times New Roman, size 9, line spacing 1.15.</w:t>
      </w:r>
    </w:p>
    <w:p w14:paraId="2B008912" w14:textId="77777777" w:rsidR="00916554" w:rsidRPr="00916554" w:rsidRDefault="00916554" w:rsidP="00FA0D56">
      <w:pPr>
        <w:autoSpaceDE w:val="0"/>
        <w:autoSpaceDN w:val="0"/>
        <w:adjustRightInd w:val="0"/>
        <w:spacing w:before="280" w:line="276" w:lineRule="auto"/>
        <w:ind w:firstLine="1276"/>
        <w:jc w:val="center"/>
        <w:rPr>
          <w:rFonts w:ascii="Times New Roman" w:hAnsi="Times New Roman" w:cs="Times New Roman"/>
          <w:b/>
          <w:bCs/>
          <w:smallCaps/>
          <w:color w:val="4472C4" w:themeColor="accent5"/>
          <w:lang w:val="en-US"/>
        </w:rPr>
      </w:pPr>
      <w:r w:rsidRPr="00916554">
        <w:rPr>
          <w:rFonts w:ascii="Times New Roman" w:hAnsi="Times New Roman" w:cs="Times New Roman"/>
          <w:b/>
          <w:smallCaps/>
          <w:color w:val="4472C4" w:themeColor="accent5"/>
          <w:lang w:val="en-US"/>
        </w:rPr>
        <w:t>Tables</w:t>
      </w:r>
    </w:p>
    <w:p w14:paraId="4E974F21" w14:textId="77777777" w:rsidR="00916554" w:rsidRPr="00916554" w:rsidRDefault="00916554" w:rsidP="00FA0D56">
      <w:pPr>
        <w:spacing w:line="276" w:lineRule="auto"/>
        <w:ind w:left="1134" w:firstLine="567"/>
        <w:jc w:val="both"/>
        <w:rPr>
          <w:rFonts w:ascii="Times New Roman" w:hAnsi="Times New Roman" w:cs="Times New Roman"/>
          <w:lang w:val="en-US"/>
        </w:rPr>
      </w:pPr>
      <w:r w:rsidRPr="00916554">
        <w:rPr>
          <w:rFonts w:ascii="Times New Roman" w:hAnsi="Times New Roman" w:cs="Times New Roman"/>
          <w:lang w:val="en-US"/>
        </w:rPr>
        <w:t xml:space="preserve">Tables </w:t>
      </w:r>
      <w:r w:rsidRPr="00916554">
        <w:rPr>
          <w:rFonts w:ascii="Times New Roman" w:hAnsi="Times New Roman" w:cs="Times New Roman"/>
          <w:bCs/>
          <w:lang w:val="en-US"/>
        </w:rPr>
        <w:t>must be cited in the main text as Table 1, Table 2, etc</w:t>
      </w:r>
      <w:r w:rsidRPr="00916554">
        <w:rPr>
          <w:rFonts w:ascii="Times New Roman" w:hAnsi="Times New Roman" w:cs="Times New Roman"/>
          <w:lang w:val="en-US"/>
        </w:rPr>
        <w:t xml:space="preserve">., and must be created in Word, not Excel. They must contain three main lines: two separating the titles and a closing line. Write captions in lowercase letters. Footnotes for tables must be identified </w:t>
      </w:r>
      <w:r w:rsidRPr="00916554">
        <w:rPr>
          <w:rFonts w:ascii="Times New Roman" w:hAnsi="Times New Roman" w:cs="Times New Roman"/>
          <w:lang w:val="en-US"/>
        </w:rPr>
        <w:lastRenderedPageBreak/>
        <w:t xml:space="preserve">with lowercase letters (from the end of the alphabet) in superscript (in sequence: </w:t>
      </w:r>
      <w:r w:rsidRPr="00916554">
        <w:rPr>
          <w:rFonts w:ascii="Times New Roman" w:hAnsi="Times New Roman" w:cs="Times New Roman"/>
          <w:vertAlign w:val="superscript"/>
          <w:lang w:val="en-US"/>
        </w:rPr>
        <w:t>x</w:t>
      </w:r>
      <w:r w:rsidRPr="00916554">
        <w:rPr>
          <w:rFonts w:ascii="Times New Roman" w:hAnsi="Times New Roman" w:cs="Times New Roman"/>
          <w:lang w:val="en-US"/>
        </w:rPr>
        <w:t xml:space="preserve">, </w:t>
      </w:r>
      <w:r w:rsidRPr="00916554">
        <w:rPr>
          <w:rFonts w:ascii="Times New Roman" w:hAnsi="Times New Roman" w:cs="Times New Roman"/>
          <w:vertAlign w:val="superscript"/>
          <w:lang w:val="en-US"/>
        </w:rPr>
        <w:t>y</w:t>
      </w:r>
      <w:r w:rsidRPr="00916554">
        <w:rPr>
          <w:rFonts w:ascii="Times New Roman" w:hAnsi="Times New Roman" w:cs="Times New Roman"/>
          <w:lang w:val="en-US"/>
        </w:rPr>
        <w:t xml:space="preserve">, </w:t>
      </w:r>
      <w:r w:rsidRPr="00916554">
        <w:rPr>
          <w:rFonts w:ascii="Times New Roman" w:hAnsi="Times New Roman" w:cs="Times New Roman"/>
          <w:vertAlign w:val="superscript"/>
          <w:lang w:val="en-US"/>
        </w:rPr>
        <w:t>z</w:t>
      </w:r>
      <w:r w:rsidRPr="00916554">
        <w:rPr>
          <w:rFonts w:ascii="Times New Roman" w:hAnsi="Times New Roman" w:cs="Times New Roman"/>
          <w:lang w:val="en-US"/>
        </w:rPr>
        <w:t xml:space="preserve">). To indicate levels of statistical significance, use asterisks (* = p ≤ 0.05, ** = p ≤ 0.01). For numbers, use only one decimal place, separated by a period; for example, 3.2%, 5.7 cm, etc. </w:t>
      </w:r>
    </w:p>
    <w:p w14:paraId="1DC38BCB" w14:textId="77777777" w:rsidR="00916554" w:rsidRPr="00916554" w:rsidRDefault="00916554" w:rsidP="00FA0D56">
      <w:pPr>
        <w:spacing w:before="160" w:line="276" w:lineRule="auto"/>
        <w:ind w:left="1134"/>
        <w:jc w:val="both"/>
        <w:rPr>
          <w:rFonts w:ascii="Times New Roman" w:hAnsi="Times New Roman" w:cs="Times New Roman"/>
          <w:b/>
          <w:color w:val="4472C4" w:themeColor="accent5"/>
          <w:lang w:val="en-US"/>
        </w:rPr>
      </w:pPr>
      <w:r w:rsidRPr="00916554">
        <w:rPr>
          <w:rFonts w:ascii="Times New Roman" w:hAnsi="Times New Roman" w:cs="Times New Roman"/>
          <w:b/>
          <w:color w:val="4472C4" w:themeColor="accent5"/>
          <w:lang w:val="en-US"/>
        </w:rPr>
        <w:t>Example of a Table:</w:t>
      </w:r>
    </w:p>
    <w:p w14:paraId="71D6A650" w14:textId="77777777" w:rsidR="00916554" w:rsidRPr="00916554" w:rsidRDefault="00916554" w:rsidP="00916554">
      <w:pPr>
        <w:spacing w:line="276" w:lineRule="auto"/>
        <w:ind w:left="1276" w:hanging="709"/>
        <w:jc w:val="both"/>
        <w:rPr>
          <w:rFonts w:ascii="Times New Roman" w:hAnsi="Times New Roman" w:cs="Times New Roman"/>
          <w:b/>
          <w:color w:val="4472C4" w:themeColor="accent5"/>
          <w:sz w:val="18"/>
          <w:szCs w:val="18"/>
          <w:lang w:val="en-US"/>
        </w:rPr>
      </w:pPr>
      <w:r w:rsidRPr="00916554">
        <w:rPr>
          <w:rFonts w:ascii="Times New Roman" w:hAnsi="Times New Roman" w:cs="Times New Roman"/>
          <w:b/>
          <w:sz w:val="18"/>
          <w:szCs w:val="18"/>
          <w:lang w:val="en-US"/>
        </w:rPr>
        <w:t>Table</w:t>
      </w:r>
      <w:r w:rsidRPr="00454B60">
        <w:rPr>
          <w:rFonts w:ascii="Times New Roman" w:hAnsi="Times New Roman" w:cs="Times New Roman"/>
          <w:b/>
          <w:i/>
          <w:sz w:val="18"/>
          <w:szCs w:val="18"/>
        </w:rPr>
        <w:fldChar w:fldCharType="begin"/>
      </w:r>
      <w:r w:rsidRPr="00916554">
        <w:rPr>
          <w:rFonts w:ascii="Times New Roman" w:hAnsi="Times New Roman" w:cs="Times New Roman"/>
          <w:b/>
          <w:sz w:val="18"/>
          <w:szCs w:val="18"/>
          <w:lang w:val="en-US"/>
        </w:rPr>
        <w:instrText xml:space="preserve"> SEQ Cuadro \* ARABIC </w:instrText>
      </w:r>
      <w:r w:rsidRPr="00454B60">
        <w:rPr>
          <w:rFonts w:ascii="Times New Roman" w:hAnsi="Times New Roman" w:cs="Times New Roman"/>
          <w:b/>
          <w:i/>
          <w:sz w:val="18"/>
          <w:szCs w:val="18"/>
        </w:rPr>
        <w:fldChar w:fldCharType="separate"/>
      </w:r>
      <w:r w:rsidRPr="00916554">
        <w:rPr>
          <w:rFonts w:ascii="Times New Roman" w:hAnsi="Times New Roman" w:cs="Times New Roman"/>
          <w:b/>
          <w:noProof/>
          <w:sz w:val="18"/>
          <w:szCs w:val="18"/>
          <w:lang w:val="en-US"/>
        </w:rPr>
        <w:t>1</w:t>
      </w:r>
      <w:r w:rsidRPr="00454B60">
        <w:rPr>
          <w:rFonts w:ascii="Times New Roman" w:hAnsi="Times New Roman" w:cs="Times New Roman"/>
          <w:b/>
          <w:i/>
          <w:sz w:val="18"/>
          <w:szCs w:val="18"/>
        </w:rPr>
        <w:fldChar w:fldCharType="end"/>
      </w:r>
      <w:r w:rsidRPr="00916554">
        <w:rPr>
          <w:rFonts w:ascii="Times New Roman" w:hAnsi="Times New Roman" w:cs="Times New Roman"/>
          <w:b/>
          <w:sz w:val="18"/>
          <w:szCs w:val="18"/>
          <w:lang w:val="en-US"/>
        </w:rPr>
        <w:t xml:space="preserve"> . </w:t>
      </w:r>
      <w:r w:rsidRPr="00916554">
        <w:rPr>
          <w:rFonts w:ascii="Times New Roman" w:hAnsi="Times New Roman" w:cs="Times New Roman"/>
          <w:color w:val="4472C4" w:themeColor="accent5"/>
          <w:sz w:val="18"/>
          <w:szCs w:val="16"/>
          <w:lang w:val="en-US"/>
        </w:rPr>
        <w:t xml:space="preserve">The title should provide clear and precise information; the information </w:t>
      </w:r>
      <w:proofErr w:type="gramStart"/>
      <w:r w:rsidRPr="00916554">
        <w:rPr>
          <w:rFonts w:ascii="Times New Roman" w:hAnsi="Times New Roman" w:cs="Times New Roman"/>
          <w:color w:val="4472C4" w:themeColor="accent5"/>
          <w:sz w:val="18"/>
          <w:szCs w:val="16"/>
          <w:lang w:val="en-US"/>
        </w:rPr>
        <w:t>in</w:t>
      </w:r>
      <w:proofErr w:type="gramEnd"/>
      <w:r w:rsidRPr="00916554">
        <w:rPr>
          <w:rFonts w:ascii="Times New Roman" w:hAnsi="Times New Roman" w:cs="Times New Roman"/>
          <w:color w:val="4472C4" w:themeColor="accent5"/>
          <w:sz w:val="18"/>
          <w:szCs w:val="16"/>
          <w:lang w:val="en-US"/>
        </w:rPr>
        <w:t xml:space="preserve"> the table should be understandable without referring to the text. Text: Times New Roman, size 9. Justified and at the beginning of the table.</w:t>
      </w:r>
    </w:p>
    <w:tbl>
      <w:tblPr>
        <w:tblStyle w:val="Tablaconcuadrcula"/>
        <w:tblW w:w="0" w:type="auto"/>
        <w:jc w:val="center"/>
        <w:tblLook w:val="04A0" w:firstRow="1" w:lastRow="0" w:firstColumn="1" w:lastColumn="0" w:noHBand="0" w:noVBand="1"/>
      </w:tblPr>
      <w:tblGrid>
        <w:gridCol w:w="2694"/>
        <w:gridCol w:w="1417"/>
        <w:gridCol w:w="1838"/>
        <w:gridCol w:w="2268"/>
      </w:tblGrid>
      <w:tr w:rsidR="00857A06" w:rsidRPr="00BB3E1F" w14:paraId="21993145" w14:textId="77777777" w:rsidTr="00FA0D56">
        <w:trPr>
          <w:jc w:val="center"/>
        </w:trPr>
        <w:tc>
          <w:tcPr>
            <w:tcW w:w="2694" w:type="dxa"/>
            <w:vMerge w:val="restart"/>
            <w:tcBorders>
              <w:left w:val="nil"/>
              <w:right w:val="single" w:sz="4" w:space="0" w:color="FFFFFF"/>
            </w:tcBorders>
            <w:vAlign w:val="center"/>
          </w:tcPr>
          <w:p w14:paraId="3BAFF5C9" w14:textId="77777777" w:rsidR="00857A06" w:rsidRDefault="00857A06" w:rsidP="00FA0D56">
            <w:pPr>
              <w:spacing w:line="276" w:lineRule="auto"/>
              <w:jc w:val="center"/>
              <w:rPr>
                <w:rFonts w:ascii="Times New Roman" w:hAnsi="Times New Roman" w:cs="Times New Roman"/>
                <w:b/>
                <w:bCs/>
                <w:sz w:val="18"/>
                <w:szCs w:val="18"/>
                <w:lang w:val="en-US"/>
              </w:rPr>
            </w:pPr>
            <w:r w:rsidRPr="003200CE">
              <w:rPr>
                <w:rFonts w:ascii="Times New Roman" w:hAnsi="Times New Roman" w:cs="Times New Roman"/>
                <w:b/>
                <w:bCs/>
                <w:sz w:val="18"/>
                <w:szCs w:val="18"/>
                <w:lang w:val="en-US"/>
              </w:rPr>
              <w:t>JJR198</w:t>
            </w:r>
            <w:r>
              <w:rPr>
                <w:rFonts w:ascii="Times New Roman" w:hAnsi="Times New Roman" w:cs="Times New Roman"/>
                <w:b/>
                <w:bCs/>
                <w:sz w:val="18"/>
                <w:szCs w:val="18"/>
                <w:lang w:val="en-US"/>
              </w:rPr>
              <w:t xml:space="preserve"> i</w:t>
            </w:r>
            <w:r w:rsidRPr="003200CE">
              <w:rPr>
                <w:rFonts w:ascii="Times New Roman" w:hAnsi="Times New Roman" w:cs="Times New Roman"/>
                <w:b/>
                <w:bCs/>
                <w:sz w:val="18"/>
                <w:szCs w:val="18"/>
                <w:lang w:val="en-US"/>
              </w:rPr>
              <w:t xml:space="preserve">noculum density </w:t>
            </w:r>
          </w:p>
          <w:p w14:paraId="6875022C" w14:textId="77777777" w:rsidR="00857A06" w:rsidRPr="003200CE" w:rsidRDefault="00857A06" w:rsidP="00FA0D56">
            <w:pPr>
              <w:spacing w:line="276" w:lineRule="auto"/>
              <w:jc w:val="center"/>
              <w:rPr>
                <w:rFonts w:ascii="Times New Roman" w:hAnsi="Times New Roman" w:cs="Times New Roman"/>
                <w:b/>
                <w:bCs/>
                <w:sz w:val="18"/>
                <w:szCs w:val="18"/>
                <w:lang w:val="en-US"/>
              </w:rPr>
            </w:pPr>
            <w:r w:rsidRPr="003200CE">
              <w:rPr>
                <w:rFonts w:ascii="Times New Roman" w:hAnsi="Times New Roman" w:cs="Times New Roman"/>
                <w:b/>
                <w:bCs/>
                <w:sz w:val="18"/>
                <w:szCs w:val="18"/>
                <w:lang w:val="en-US"/>
              </w:rPr>
              <w:t>(</w:t>
            </w:r>
            <w:bookmarkStart w:id="16" w:name="_Hlk214279770"/>
            <w:r w:rsidRPr="002C39A9">
              <w:rPr>
                <w:rFonts w:ascii="Times New Roman" w:hAnsi="Times New Roman" w:cs="Times New Roman"/>
                <w:b/>
                <w:bCs/>
                <w:sz w:val="18"/>
                <w:szCs w:val="18"/>
                <w:lang w:val="en-US"/>
              </w:rPr>
              <w:t>CFU mL</w:t>
            </w:r>
            <w:r w:rsidRPr="002C39A9">
              <w:rPr>
                <w:rFonts w:ascii="Times New Roman" w:hAnsi="Times New Roman" w:cs="Times New Roman"/>
                <w:b/>
                <w:bCs/>
                <w:sz w:val="18"/>
                <w:szCs w:val="18"/>
                <w:vertAlign w:val="superscript"/>
                <w:lang w:val="en-US"/>
              </w:rPr>
              <w:t>-1</w:t>
            </w:r>
            <w:bookmarkEnd w:id="16"/>
            <w:r w:rsidRPr="003200CE">
              <w:rPr>
                <w:rFonts w:ascii="Times New Roman" w:hAnsi="Times New Roman" w:cs="Times New Roman"/>
                <w:b/>
                <w:bCs/>
                <w:sz w:val="18"/>
                <w:szCs w:val="18"/>
                <w:lang w:val="en-US"/>
              </w:rPr>
              <w:t xml:space="preserve">) </w:t>
            </w:r>
          </w:p>
        </w:tc>
        <w:tc>
          <w:tcPr>
            <w:tcW w:w="3255" w:type="dxa"/>
            <w:gridSpan w:val="2"/>
            <w:tcBorders>
              <w:left w:val="single" w:sz="4" w:space="0" w:color="FFFFFF"/>
              <w:right w:val="single" w:sz="4" w:space="0" w:color="FFFFFF"/>
            </w:tcBorders>
            <w:vAlign w:val="center"/>
          </w:tcPr>
          <w:p w14:paraId="6BE1503C" w14:textId="77777777" w:rsidR="00857A06" w:rsidRPr="003200CE" w:rsidRDefault="00857A06" w:rsidP="00FA0D56">
            <w:pPr>
              <w:spacing w:line="276" w:lineRule="auto"/>
              <w:jc w:val="center"/>
              <w:rPr>
                <w:rFonts w:ascii="Times New Roman" w:hAnsi="Times New Roman" w:cs="Times New Roman"/>
                <w:b/>
                <w:bCs/>
                <w:sz w:val="18"/>
                <w:szCs w:val="18"/>
                <w:lang w:val="en-US"/>
              </w:rPr>
            </w:pPr>
            <w:r w:rsidRPr="003200CE">
              <w:rPr>
                <w:rFonts w:ascii="Times New Roman" w:hAnsi="Times New Roman" w:cs="Times New Roman"/>
                <w:b/>
                <w:bCs/>
                <w:sz w:val="18"/>
                <w:szCs w:val="18"/>
                <w:lang w:val="en-US"/>
              </w:rPr>
              <w:t>No. of sporangia/VA</w:t>
            </w:r>
            <w:r w:rsidRPr="00D856C7">
              <w:rPr>
                <w:rFonts w:ascii="Times New Roman" w:hAnsi="Times New Roman" w:cs="Times New Roman"/>
                <w:b/>
                <w:bCs/>
                <w:sz w:val="18"/>
                <w:szCs w:val="18"/>
                <w:vertAlign w:val="superscript"/>
                <w:lang w:val="en-US"/>
              </w:rPr>
              <w:t>*</w:t>
            </w:r>
          </w:p>
        </w:tc>
        <w:tc>
          <w:tcPr>
            <w:tcW w:w="2268" w:type="dxa"/>
            <w:tcBorders>
              <w:left w:val="single" w:sz="4" w:space="0" w:color="FFFFFF"/>
              <w:right w:val="nil"/>
            </w:tcBorders>
            <w:vAlign w:val="center"/>
          </w:tcPr>
          <w:p w14:paraId="3DD01079" w14:textId="77777777" w:rsidR="00857A06" w:rsidRPr="003200CE" w:rsidRDefault="00857A06" w:rsidP="00FA0D56">
            <w:pPr>
              <w:spacing w:line="276" w:lineRule="auto"/>
              <w:jc w:val="center"/>
              <w:rPr>
                <w:rFonts w:ascii="Times New Roman" w:hAnsi="Times New Roman" w:cs="Times New Roman"/>
                <w:b/>
                <w:bCs/>
                <w:sz w:val="18"/>
                <w:szCs w:val="18"/>
                <w:lang w:val="en-US"/>
              </w:rPr>
            </w:pPr>
            <w:r w:rsidRPr="003200CE">
              <w:rPr>
                <w:rFonts w:ascii="Times New Roman" w:hAnsi="Times New Roman" w:cs="Times New Roman"/>
                <w:b/>
                <w:bCs/>
                <w:sz w:val="18"/>
                <w:szCs w:val="18"/>
                <w:lang w:val="en-US"/>
              </w:rPr>
              <w:t xml:space="preserve">No. of zoospores </w:t>
            </w:r>
          </w:p>
          <w:p w14:paraId="7214C367" w14:textId="77777777" w:rsidR="00857A06" w:rsidRPr="003200CE" w:rsidRDefault="00857A06" w:rsidP="00FA0D56">
            <w:pPr>
              <w:spacing w:line="276" w:lineRule="auto"/>
              <w:jc w:val="center"/>
              <w:rPr>
                <w:rFonts w:ascii="Times New Roman" w:hAnsi="Times New Roman" w:cs="Times New Roman"/>
                <w:b/>
                <w:bCs/>
                <w:sz w:val="18"/>
                <w:szCs w:val="18"/>
                <w:lang w:val="en-US"/>
              </w:rPr>
            </w:pPr>
            <w:r w:rsidRPr="003200CE">
              <w:rPr>
                <w:rFonts w:ascii="Times New Roman" w:hAnsi="Times New Roman" w:cs="Times New Roman"/>
                <w:b/>
                <w:bCs/>
                <w:sz w:val="18"/>
                <w:szCs w:val="18"/>
                <w:lang w:val="en-US"/>
              </w:rPr>
              <w:t>(1</w:t>
            </w:r>
            <w:r>
              <w:rPr>
                <w:rFonts w:ascii="Times New Roman" w:hAnsi="Times New Roman" w:cs="Times New Roman"/>
                <w:b/>
                <w:bCs/>
                <w:sz w:val="18"/>
                <w:szCs w:val="18"/>
                <w:lang w:val="en-US"/>
              </w:rPr>
              <w:t>.0</w:t>
            </w:r>
            <w:r w:rsidRPr="003200CE">
              <w:rPr>
                <w:rFonts w:ascii="Times New Roman" w:hAnsi="Times New Roman" w:cs="Times New Roman"/>
                <w:b/>
                <w:bCs/>
                <w:sz w:val="18"/>
                <w:szCs w:val="18"/>
                <w:lang w:val="en-US"/>
              </w:rPr>
              <w:t xml:space="preserve"> </w:t>
            </w:r>
            <w:r>
              <w:rPr>
                <w:rFonts w:ascii="Times New Roman" w:hAnsi="Times New Roman" w:cs="Times New Roman"/>
                <w:color w:val="000000" w:themeColor="text1"/>
                <w:sz w:val="18"/>
                <w:szCs w:val="18"/>
                <w:lang w:val="en-US"/>
              </w:rPr>
              <w:t>×</w:t>
            </w:r>
            <w:r w:rsidRPr="003200CE">
              <w:rPr>
                <w:rFonts w:ascii="Times New Roman" w:hAnsi="Times New Roman" w:cs="Times New Roman"/>
                <w:b/>
                <w:bCs/>
                <w:sz w:val="18"/>
                <w:szCs w:val="18"/>
                <w:lang w:val="en-US"/>
              </w:rPr>
              <w:t xml:space="preserve"> 10</w:t>
            </w:r>
            <w:r w:rsidRPr="003200CE">
              <w:rPr>
                <w:rFonts w:ascii="Times New Roman" w:hAnsi="Times New Roman" w:cs="Times New Roman"/>
                <w:b/>
                <w:bCs/>
                <w:sz w:val="18"/>
                <w:szCs w:val="18"/>
                <w:vertAlign w:val="superscript"/>
                <w:lang w:val="en-US"/>
              </w:rPr>
              <w:t>3</w:t>
            </w:r>
            <w:r>
              <w:rPr>
                <w:rFonts w:ascii="Times New Roman" w:hAnsi="Times New Roman" w:cs="Times New Roman"/>
                <w:b/>
                <w:bCs/>
                <w:sz w:val="18"/>
                <w:szCs w:val="18"/>
                <w:vertAlign w:val="superscript"/>
                <w:lang w:val="en-US"/>
              </w:rPr>
              <w:t xml:space="preserve"> </w:t>
            </w:r>
            <w:r w:rsidRPr="003200CE">
              <w:rPr>
                <w:rFonts w:ascii="Times New Roman" w:hAnsi="Times New Roman" w:cs="Times New Roman"/>
                <w:b/>
                <w:bCs/>
                <w:sz w:val="18"/>
                <w:szCs w:val="18"/>
                <w:lang w:val="en-US"/>
              </w:rPr>
              <w:t>mL</w:t>
            </w:r>
            <w:r w:rsidRPr="002C39A9">
              <w:rPr>
                <w:rFonts w:ascii="Times New Roman" w:hAnsi="Times New Roman" w:cs="Times New Roman"/>
                <w:b/>
                <w:bCs/>
                <w:sz w:val="18"/>
                <w:szCs w:val="18"/>
                <w:vertAlign w:val="superscript"/>
                <w:lang w:val="en-US"/>
              </w:rPr>
              <w:t>-1</w:t>
            </w:r>
            <w:r w:rsidRPr="003200CE">
              <w:rPr>
                <w:rFonts w:ascii="Times New Roman" w:hAnsi="Times New Roman" w:cs="Times New Roman"/>
                <w:b/>
                <w:bCs/>
                <w:sz w:val="18"/>
                <w:szCs w:val="18"/>
                <w:lang w:val="en-US"/>
              </w:rPr>
              <w:t>)</w:t>
            </w:r>
          </w:p>
        </w:tc>
      </w:tr>
      <w:tr w:rsidR="00857A06" w:rsidRPr="003200CE" w14:paraId="5A9A4C9B" w14:textId="77777777" w:rsidTr="00FA0D56">
        <w:trPr>
          <w:jc w:val="center"/>
        </w:trPr>
        <w:tc>
          <w:tcPr>
            <w:tcW w:w="2694" w:type="dxa"/>
            <w:vMerge/>
            <w:tcBorders>
              <w:left w:val="nil"/>
              <w:right w:val="single" w:sz="4" w:space="0" w:color="FFFFFF"/>
            </w:tcBorders>
          </w:tcPr>
          <w:p w14:paraId="0D03D872" w14:textId="77777777" w:rsidR="00857A06" w:rsidRPr="003200CE" w:rsidRDefault="00857A06" w:rsidP="00FA0D56">
            <w:pPr>
              <w:spacing w:line="276" w:lineRule="auto"/>
              <w:jc w:val="both"/>
              <w:rPr>
                <w:rFonts w:ascii="Times New Roman" w:hAnsi="Times New Roman" w:cs="Times New Roman"/>
                <w:b/>
                <w:bCs/>
                <w:sz w:val="18"/>
                <w:szCs w:val="18"/>
                <w:lang w:val="en-US"/>
              </w:rPr>
            </w:pPr>
          </w:p>
        </w:tc>
        <w:tc>
          <w:tcPr>
            <w:tcW w:w="1417" w:type="dxa"/>
            <w:tcBorders>
              <w:left w:val="single" w:sz="4" w:space="0" w:color="FFFFFF"/>
              <w:right w:val="single" w:sz="4" w:space="0" w:color="FFFFFF"/>
            </w:tcBorders>
            <w:vAlign w:val="center"/>
          </w:tcPr>
          <w:p w14:paraId="67933F9D" w14:textId="77777777" w:rsidR="00857A06" w:rsidRPr="003200CE" w:rsidRDefault="00857A06" w:rsidP="00FA0D56">
            <w:pPr>
              <w:spacing w:line="276" w:lineRule="auto"/>
              <w:jc w:val="center"/>
              <w:rPr>
                <w:rFonts w:ascii="Times New Roman" w:hAnsi="Times New Roman" w:cs="Times New Roman"/>
                <w:b/>
                <w:bCs/>
                <w:sz w:val="18"/>
                <w:szCs w:val="18"/>
                <w:lang w:val="en-US"/>
              </w:rPr>
            </w:pPr>
            <w:r w:rsidRPr="003200CE">
              <w:rPr>
                <w:rFonts w:ascii="Times New Roman" w:hAnsi="Times New Roman" w:cs="Times New Roman"/>
                <w:b/>
                <w:bCs/>
                <w:sz w:val="18"/>
                <w:szCs w:val="18"/>
                <w:lang w:val="en-US"/>
              </w:rPr>
              <w:t>PcAR-2</w:t>
            </w:r>
          </w:p>
        </w:tc>
        <w:tc>
          <w:tcPr>
            <w:tcW w:w="1838" w:type="dxa"/>
            <w:tcBorders>
              <w:left w:val="single" w:sz="4" w:space="0" w:color="FFFFFF"/>
              <w:right w:val="single" w:sz="4" w:space="0" w:color="FFFFFF"/>
            </w:tcBorders>
            <w:vAlign w:val="center"/>
          </w:tcPr>
          <w:p w14:paraId="16FC5EB4" w14:textId="77777777" w:rsidR="00857A06" w:rsidRPr="003200CE" w:rsidRDefault="00857A06" w:rsidP="00FA0D56">
            <w:pPr>
              <w:spacing w:line="276" w:lineRule="auto"/>
              <w:jc w:val="center"/>
              <w:rPr>
                <w:rFonts w:ascii="Times New Roman" w:hAnsi="Times New Roman" w:cs="Times New Roman"/>
                <w:b/>
                <w:bCs/>
                <w:sz w:val="18"/>
                <w:szCs w:val="18"/>
                <w:lang w:val="en-US"/>
              </w:rPr>
            </w:pPr>
            <w:r w:rsidRPr="003200CE">
              <w:rPr>
                <w:rFonts w:ascii="Times New Roman" w:hAnsi="Times New Roman" w:cs="Times New Roman"/>
                <w:b/>
                <w:bCs/>
                <w:sz w:val="18"/>
                <w:szCs w:val="18"/>
                <w:lang w:val="en-US"/>
              </w:rPr>
              <w:t>Pc57</w:t>
            </w:r>
          </w:p>
        </w:tc>
        <w:tc>
          <w:tcPr>
            <w:tcW w:w="2268" w:type="dxa"/>
            <w:tcBorders>
              <w:left w:val="single" w:sz="4" w:space="0" w:color="FFFFFF"/>
              <w:right w:val="nil"/>
            </w:tcBorders>
            <w:vAlign w:val="center"/>
          </w:tcPr>
          <w:p w14:paraId="6AC9CBBF" w14:textId="77777777" w:rsidR="00857A06" w:rsidRPr="003200CE" w:rsidRDefault="00857A06" w:rsidP="00FA0D56">
            <w:pPr>
              <w:spacing w:line="276" w:lineRule="auto"/>
              <w:jc w:val="center"/>
              <w:rPr>
                <w:rFonts w:ascii="Times New Roman" w:hAnsi="Times New Roman" w:cs="Times New Roman"/>
                <w:b/>
                <w:bCs/>
                <w:sz w:val="18"/>
                <w:szCs w:val="18"/>
                <w:lang w:val="en-US"/>
              </w:rPr>
            </w:pPr>
            <w:r w:rsidRPr="003200CE">
              <w:rPr>
                <w:rFonts w:ascii="Times New Roman" w:hAnsi="Times New Roman" w:cs="Times New Roman"/>
                <w:b/>
                <w:bCs/>
                <w:sz w:val="18"/>
                <w:szCs w:val="18"/>
                <w:lang w:val="en-US"/>
              </w:rPr>
              <w:t>Pc57</w:t>
            </w:r>
          </w:p>
        </w:tc>
      </w:tr>
      <w:tr w:rsidR="00857A06" w:rsidRPr="003200CE" w14:paraId="28B0787A" w14:textId="77777777" w:rsidTr="00FA0D56">
        <w:trPr>
          <w:trHeight w:val="948"/>
          <w:jc w:val="center"/>
        </w:trPr>
        <w:tc>
          <w:tcPr>
            <w:tcW w:w="2694" w:type="dxa"/>
            <w:tcBorders>
              <w:left w:val="nil"/>
              <w:right w:val="single" w:sz="4" w:space="0" w:color="FFFFFF"/>
            </w:tcBorders>
          </w:tcPr>
          <w:p w14:paraId="6C79B7A3" w14:textId="77777777" w:rsidR="00857A06" w:rsidRPr="003200CE" w:rsidRDefault="00857A06" w:rsidP="00FA0D56">
            <w:pPr>
              <w:spacing w:line="276" w:lineRule="auto"/>
              <w:jc w:val="both"/>
              <w:rPr>
                <w:rFonts w:ascii="Times New Roman" w:hAnsi="Times New Roman" w:cs="Times New Roman"/>
                <w:sz w:val="18"/>
                <w:szCs w:val="18"/>
                <w:lang w:val="en-US"/>
              </w:rPr>
            </w:pPr>
            <w:r w:rsidRPr="003200CE">
              <w:rPr>
                <w:rFonts w:ascii="Times New Roman" w:hAnsi="Times New Roman" w:cs="Times New Roman"/>
                <w:sz w:val="18"/>
                <w:szCs w:val="18"/>
                <w:lang w:val="en-US"/>
              </w:rPr>
              <w:t>SDW</w:t>
            </w:r>
            <w:r w:rsidRPr="00D856C7">
              <w:rPr>
                <w:rFonts w:ascii="Times New Roman" w:hAnsi="Times New Roman" w:cs="Times New Roman"/>
                <w:sz w:val="18"/>
                <w:szCs w:val="18"/>
                <w:vertAlign w:val="superscript"/>
                <w:lang w:val="en-US"/>
              </w:rPr>
              <w:t>¤</w:t>
            </w:r>
            <w:r w:rsidRPr="003200CE">
              <w:rPr>
                <w:rFonts w:ascii="Times New Roman" w:hAnsi="Times New Roman" w:cs="Times New Roman"/>
                <w:sz w:val="18"/>
                <w:szCs w:val="18"/>
                <w:lang w:val="en-US"/>
              </w:rPr>
              <w:t xml:space="preserve"> (control)</w:t>
            </w:r>
          </w:p>
          <w:p w14:paraId="1486E68C" w14:textId="77777777" w:rsidR="00857A06" w:rsidRPr="003200CE" w:rsidRDefault="00857A06" w:rsidP="00FA0D56">
            <w:pPr>
              <w:spacing w:line="276" w:lineRule="auto"/>
              <w:jc w:val="both"/>
              <w:rPr>
                <w:rFonts w:ascii="Times New Roman" w:hAnsi="Times New Roman" w:cs="Times New Roman"/>
                <w:sz w:val="18"/>
                <w:szCs w:val="18"/>
                <w:lang w:val="en-US"/>
              </w:rPr>
            </w:pPr>
            <w:r w:rsidRPr="003200CE">
              <w:rPr>
                <w:rFonts w:ascii="Times New Roman" w:hAnsi="Times New Roman" w:cs="Times New Roman"/>
                <w:sz w:val="18"/>
                <w:szCs w:val="18"/>
                <w:lang w:val="en-US"/>
              </w:rPr>
              <w:t>1</w:t>
            </w:r>
            <w:r>
              <w:rPr>
                <w:rFonts w:ascii="Times New Roman" w:hAnsi="Times New Roman" w:cs="Times New Roman"/>
                <w:sz w:val="18"/>
                <w:szCs w:val="18"/>
                <w:lang w:val="en-US"/>
              </w:rPr>
              <w:t>.0</w:t>
            </w:r>
            <w:r w:rsidRPr="003200CE">
              <w:rPr>
                <w:rFonts w:ascii="Times New Roman" w:hAnsi="Times New Roman" w:cs="Times New Roman"/>
                <w:sz w:val="18"/>
                <w:szCs w:val="18"/>
                <w:lang w:val="en-US"/>
              </w:rPr>
              <w:t xml:space="preserve"> </w:t>
            </w:r>
            <w:r>
              <w:rPr>
                <w:rFonts w:ascii="Times New Roman" w:hAnsi="Times New Roman" w:cs="Times New Roman"/>
                <w:color w:val="000000" w:themeColor="text1"/>
                <w:sz w:val="18"/>
                <w:szCs w:val="18"/>
                <w:lang w:val="en-US"/>
              </w:rPr>
              <w:t>×</w:t>
            </w:r>
            <w:r w:rsidRPr="003200CE">
              <w:rPr>
                <w:rFonts w:ascii="Times New Roman" w:hAnsi="Times New Roman" w:cs="Times New Roman"/>
                <w:sz w:val="18"/>
                <w:szCs w:val="18"/>
                <w:lang w:val="en-US"/>
              </w:rPr>
              <w:t xml:space="preserve"> 10</w:t>
            </w:r>
            <w:r w:rsidRPr="003200CE">
              <w:rPr>
                <w:rFonts w:ascii="Times New Roman" w:hAnsi="Times New Roman" w:cs="Times New Roman"/>
                <w:sz w:val="18"/>
                <w:szCs w:val="18"/>
                <w:vertAlign w:val="superscript"/>
                <w:lang w:val="en-US"/>
              </w:rPr>
              <w:t>4</w:t>
            </w:r>
          </w:p>
          <w:p w14:paraId="164745EE" w14:textId="77777777" w:rsidR="00857A06" w:rsidRPr="003200CE" w:rsidRDefault="00857A06" w:rsidP="00FA0D56">
            <w:pPr>
              <w:spacing w:line="276" w:lineRule="auto"/>
              <w:jc w:val="both"/>
              <w:rPr>
                <w:rFonts w:ascii="Times New Roman" w:hAnsi="Times New Roman" w:cs="Times New Roman"/>
                <w:sz w:val="18"/>
                <w:szCs w:val="18"/>
                <w:lang w:val="en-US"/>
              </w:rPr>
            </w:pPr>
            <w:r w:rsidRPr="003200CE">
              <w:rPr>
                <w:rFonts w:ascii="Times New Roman" w:hAnsi="Times New Roman" w:cs="Times New Roman"/>
                <w:sz w:val="18"/>
                <w:szCs w:val="18"/>
                <w:lang w:val="en-US"/>
              </w:rPr>
              <w:t>1</w:t>
            </w:r>
            <w:r>
              <w:rPr>
                <w:rFonts w:ascii="Times New Roman" w:hAnsi="Times New Roman" w:cs="Times New Roman"/>
                <w:sz w:val="18"/>
                <w:szCs w:val="18"/>
                <w:lang w:val="en-US"/>
              </w:rPr>
              <w:t>.0</w:t>
            </w:r>
            <w:r w:rsidRPr="003200CE">
              <w:rPr>
                <w:rFonts w:ascii="Times New Roman" w:hAnsi="Times New Roman" w:cs="Times New Roman"/>
                <w:sz w:val="18"/>
                <w:szCs w:val="18"/>
                <w:lang w:val="en-US"/>
              </w:rPr>
              <w:t xml:space="preserve"> </w:t>
            </w:r>
            <w:r>
              <w:rPr>
                <w:rFonts w:ascii="Times New Roman" w:hAnsi="Times New Roman" w:cs="Times New Roman"/>
                <w:color w:val="000000" w:themeColor="text1"/>
                <w:sz w:val="18"/>
                <w:szCs w:val="18"/>
                <w:lang w:val="en-US"/>
              </w:rPr>
              <w:t>×</w:t>
            </w:r>
            <w:r w:rsidRPr="003200CE">
              <w:rPr>
                <w:rFonts w:ascii="Times New Roman" w:hAnsi="Times New Roman" w:cs="Times New Roman"/>
                <w:sz w:val="18"/>
                <w:szCs w:val="18"/>
                <w:lang w:val="en-US"/>
              </w:rPr>
              <w:t xml:space="preserve"> 10</w:t>
            </w:r>
            <w:r w:rsidRPr="003200CE">
              <w:rPr>
                <w:rFonts w:ascii="Times New Roman" w:hAnsi="Times New Roman" w:cs="Times New Roman"/>
                <w:sz w:val="18"/>
                <w:szCs w:val="18"/>
                <w:vertAlign w:val="superscript"/>
                <w:lang w:val="en-US"/>
              </w:rPr>
              <w:t>6</w:t>
            </w:r>
          </w:p>
          <w:p w14:paraId="4752705C" w14:textId="77777777" w:rsidR="00857A06" w:rsidRPr="003200CE" w:rsidRDefault="00857A06" w:rsidP="00FA0D56">
            <w:pPr>
              <w:spacing w:line="276" w:lineRule="auto"/>
              <w:jc w:val="both"/>
              <w:rPr>
                <w:rFonts w:ascii="Times New Roman" w:hAnsi="Times New Roman" w:cs="Times New Roman"/>
                <w:sz w:val="18"/>
                <w:szCs w:val="18"/>
                <w:lang w:val="en-US"/>
              </w:rPr>
            </w:pPr>
            <w:r w:rsidRPr="003200CE">
              <w:rPr>
                <w:rFonts w:ascii="Times New Roman" w:hAnsi="Times New Roman" w:cs="Times New Roman"/>
                <w:sz w:val="18"/>
                <w:szCs w:val="18"/>
                <w:lang w:val="en-US"/>
              </w:rPr>
              <w:t>1</w:t>
            </w:r>
            <w:r>
              <w:rPr>
                <w:rFonts w:ascii="Times New Roman" w:hAnsi="Times New Roman" w:cs="Times New Roman"/>
                <w:sz w:val="18"/>
                <w:szCs w:val="18"/>
                <w:lang w:val="en-US"/>
              </w:rPr>
              <w:t xml:space="preserve">.0 </w:t>
            </w:r>
            <w:r>
              <w:rPr>
                <w:rFonts w:ascii="Times New Roman" w:hAnsi="Times New Roman" w:cs="Times New Roman"/>
                <w:color w:val="000000" w:themeColor="text1"/>
                <w:sz w:val="18"/>
                <w:szCs w:val="18"/>
                <w:lang w:val="en-US"/>
              </w:rPr>
              <w:t>×</w:t>
            </w:r>
            <w:r w:rsidRPr="003200CE">
              <w:rPr>
                <w:rFonts w:ascii="Times New Roman" w:hAnsi="Times New Roman" w:cs="Times New Roman"/>
                <w:sz w:val="18"/>
                <w:szCs w:val="18"/>
                <w:lang w:val="en-US"/>
              </w:rPr>
              <w:t xml:space="preserve"> 10</w:t>
            </w:r>
            <w:r w:rsidRPr="003200CE">
              <w:rPr>
                <w:rFonts w:ascii="Times New Roman" w:hAnsi="Times New Roman" w:cs="Times New Roman"/>
                <w:sz w:val="18"/>
                <w:szCs w:val="18"/>
                <w:vertAlign w:val="superscript"/>
                <w:lang w:val="en-US"/>
              </w:rPr>
              <w:t>8</w:t>
            </w:r>
          </w:p>
        </w:tc>
        <w:tc>
          <w:tcPr>
            <w:tcW w:w="1417" w:type="dxa"/>
            <w:tcBorders>
              <w:left w:val="single" w:sz="4" w:space="0" w:color="FFFFFF"/>
              <w:right w:val="single" w:sz="4" w:space="0" w:color="FFFFFF"/>
            </w:tcBorders>
          </w:tcPr>
          <w:p w14:paraId="40AD5C67" w14:textId="77777777" w:rsidR="00857A06" w:rsidRPr="003200CE" w:rsidRDefault="00857A06" w:rsidP="00FA0D56">
            <w:pPr>
              <w:spacing w:line="276" w:lineRule="auto"/>
              <w:jc w:val="center"/>
              <w:rPr>
                <w:rFonts w:ascii="Times New Roman" w:hAnsi="Times New Roman" w:cs="Times New Roman"/>
                <w:sz w:val="18"/>
                <w:szCs w:val="18"/>
                <w:lang w:val="en-US"/>
              </w:rPr>
            </w:pPr>
            <w:r w:rsidRPr="003200CE">
              <w:rPr>
                <w:rFonts w:ascii="Times New Roman" w:hAnsi="Times New Roman" w:cs="Times New Roman"/>
                <w:sz w:val="18"/>
                <w:szCs w:val="18"/>
                <w:lang w:val="en-US"/>
              </w:rPr>
              <w:t>60.1 ± 6.2 a</w:t>
            </w:r>
          </w:p>
          <w:p w14:paraId="55BEB33C" w14:textId="77777777" w:rsidR="00857A06" w:rsidRPr="003200CE" w:rsidRDefault="00857A06" w:rsidP="00FA0D56">
            <w:pPr>
              <w:spacing w:line="276" w:lineRule="auto"/>
              <w:jc w:val="center"/>
              <w:rPr>
                <w:rFonts w:ascii="Times New Roman" w:hAnsi="Times New Roman" w:cs="Times New Roman"/>
                <w:sz w:val="18"/>
                <w:szCs w:val="18"/>
                <w:lang w:val="en-US"/>
              </w:rPr>
            </w:pPr>
            <w:r w:rsidRPr="003200CE">
              <w:rPr>
                <w:rFonts w:ascii="Times New Roman" w:hAnsi="Times New Roman" w:cs="Times New Roman"/>
                <w:sz w:val="18"/>
                <w:szCs w:val="18"/>
                <w:lang w:val="en-US"/>
              </w:rPr>
              <w:t>41.0 ± 4.9 a</w:t>
            </w:r>
          </w:p>
          <w:p w14:paraId="0FEEDA25" w14:textId="77777777" w:rsidR="00857A06" w:rsidRPr="003200CE" w:rsidRDefault="00857A06" w:rsidP="00FA0D56">
            <w:pPr>
              <w:spacing w:line="276" w:lineRule="auto"/>
              <w:jc w:val="center"/>
              <w:rPr>
                <w:rFonts w:ascii="Times New Roman" w:hAnsi="Times New Roman" w:cs="Times New Roman"/>
                <w:sz w:val="18"/>
                <w:szCs w:val="18"/>
                <w:lang w:val="en-US"/>
              </w:rPr>
            </w:pPr>
            <w:r w:rsidRPr="003200CE">
              <w:rPr>
                <w:rFonts w:ascii="Times New Roman" w:hAnsi="Times New Roman" w:cs="Times New Roman"/>
                <w:sz w:val="18"/>
                <w:szCs w:val="18"/>
                <w:lang w:val="en-US"/>
              </w:rPr>
              <w:t>50.1 ± 10.7 a</w:t>
            </w:r>
          </w:p>
          <w:p w14:paraId="59336CA5" w14:textId="77777777" w:rsidR="00857A06" w:rsidRPr="003200CE" w:rsidRDefault="00857A06" w:rsidP="00FA0D56">
            <w:pPr>
              <w:spacing w:line="276" w:lineRule="auto"/>
              <w:jc w:val="center"/>
              <w:rPr>
                <w:rFonts w:ascii="Times New Roman" w:hAnsi="Times New Roman" w:cs="Times New Roman"/>
                <w:sz w:val="18"/>
                <w:szCs w:val="18"/>
                <w:lang w:val="en-US"/>
              </w:rPr>
            </w:pPr>
            <w:r w:rsidRPr="003200CE">
              <w:rPr>
                <w:rFonts w:ascii="Times New Roman" w:hAnsi="Times New Roman" w:cs="Times New Roman"/>
                <w:sz w:val="18"/>
                <w:szCs w:val="18"/>
                <w:lang w:val="en-US"/>
              </w:rPr>
              <w:t>0.0 ± 0.0 b</w:t>
            </w:r>
          </w:p>
        </w:tc>
        <w:tc>
          <w:tcPr>
            <w:tcW w:w="1838" w:type="dxa"/>
            <w:tcBorders>
              <w:left w:val="single" w:sz="4" w:space="0" w:color="FFFFFF"/>
              <w:right w:val="single" w:sz="4" w:space="0" w:color="FFFFFF"/>
            </w:tcBorders>
          </w:tcPr>
          <w:p w14:paraId="24DBE06B" w14:textId="77777777" w:rsidR="00857A06" w:rsidRPr="003200CE" w:rsidRDefault="00857A06" w:rsidP="00FA0D56">
            <w:pPr>
              <w:spacing w:line="276" w:lineRule="auto"/>
              <w:jc w:val="center"/>
              <w:rPr>
                <w:rFonts w:ascii="Times New Roman" w:hAnsi="Times New Roman" w:cs="Times New Roman"/>
                <w:sz w:val="18"/>
                <w:szCs w:val="18"/>
                <w:lang w:val="en-US"/>
              </w:rPr>
            </w:pPr>
            <w:r w:rsidRPr="003200CE">
              <w:rPr>
                <w:rFonts w:ascii="Times New Roman" w:hAnsi="Times New Roman" w:cs="Times New Roman"/>
                <w:sz w:val="18"/>
                <w:szCs w:val="18"/>
                <w:lang w:val="en-US"/>
              </w:rPr>
              <w:t>234.2 ± 12.7 a</w:t>
            </w:r>
          </w:p>
          <w:p w14:paraId="223D209F" w14:textId="77777777" w:rsidR="00857A06" w:rsidRPr="003200CE" w:rsidRDefault="00857A06" w:rsidP="00FA0D56">
            <w:pPr>
              <w:spacing w:line="276" w:lineRule="auto"/>
              <w:jc w:val="center"/>
              <w:rPr>
                <w:rFonts w:ascii="Times New Roman" w:hAnsi="Times New Roman" w:cs="Times New Roman"/>
                <w:sz w:val="18"/>
                <w:szCs w:val="18"/>
                <w:lang w:val="en-US"/>
              </w:rPr>
            </w:pPr>
            <w:r w:rsidRPr="003200CE">
              <w:rPr>
                <w:rFonts w:ascii="Times New Roman" w:hAnsi="Times New Roman" w:cs="Times New Roman"/>
                <w:sz w:val="18"/>
                <w:szCs w:val="18"/>
                <w:lang w:val="en-US"/>
              </w:rPr>
              <w:t>207.2 ± 15.3 a</w:t>
            </w:r>
          </w:p>
          <w:p w14:paraId="1E192CA2" w14:textId="77777777" w:rsidR="00857A06" w:rsidRPr="003200CE" w:rsidRDefault="00857A06" w:rsidP="00FA0D56">
            <w:pPr>
              <w:spacing w:line="276" w:lineRule="auto"/>
              <w:jc w:val="center"/>
              <w:rPr>
                <w:rFonts w:ascii="Times New Roman" w:hAnsi="Times New Roman" w:cs="Times New Roman"/>
                <w:sz w:val="18"/>
                <w:szCs w:val="18"/>
                <w:lang w:val="en-US"/>
              </w:rPr>
            </w:pPr>
            <w:r w:rsidRPr="003200CE">
              <w:rPr>
                <w:rFonts w:ascii="Times New Roman" w:hAnsi="Times New Roman" w:cs="Times New Roman"/>
                <w:sz w:val="18"/>
                <w:szCs w:val="18"/>
                <w:lang w:val="en-US"/>
              </w:rPr>
              <w:t>205.5 ± 31.4 a</w:t>
            </w:r>
          </w:p>
          <w:p w14:paraId="46D21785" w14:textId="77777777" w:rsidR="00857A06" w:rsidRPr="003200CE" w:rsidRDefault="00857A06" w:rsidP="00FA0D56">
            <w:pPr>
              <w:spacing w:line="276" w:lineRule="auto"/>
              <w:jc w:val="center"/>
              <w:rPr>
                <w:rFonts w:ascii="Times New Roman" w:hAnsi="Times New Roman" w:cs="Times New Roman"/>
                <w:sz w:val="18"/>
                <w:szCs w:val="18"/>
                <w:lang w:val="en-US"/>
              </w:rPr>
            </w:pPr>
            <w:r w:rsidRPr="003200CE">
              <w:rPr>
                <w:rFonts w:ascii="Times New Roman" w:hAnsi="Times New Roman" w:cs="Times New Roman"/>
                <w:sz w:val="18"/>
                <w:szCs w:val="18"/>
                <w:lang w:val="en-US"/>
              </w:rPr>
              <w:t>0.0 ± 0.0 b</w:t>
            </w:r>
          </w:p>
        </w:tc>
        <w:tc>
          <w:tcPr>
            <w:tcW w:w="2268" w:type="dxa"/>
            <w:tcBorders>
              <w:left w:val="single" w:sz="4" w:space="0" w:color="FFFFFF"/>
              <w:right w:val="nil"/>
            </w:tcBorders>
          </w:tcPr>
          <w:p w14:paraId="04DD2CE6" w14:textId="77777777" w:rsidR="00857A06" w:rsidRPr="003200CE" w:rsidRDefault="00857A06" w:rsidP="00FA0D56">
            <w:pPr>
              <w:spacing w:line="276" w:lineRule="auto"/>
              <w:jc w:val="center"/>
              <w:rPr>
                <w:rFonts w:ascii="Times New Roman" w:hAnsi="Times New Roman" w:cs="Times New Roman"/>
                <w:sz w:val="18"/>
                <w:szCs w:val="18"/>
                <w:lang w:val="en-US"/>
              </w:rPr>
            </w:pPr>
            <w:r w:rsidRPr="003200CE">
              <w:rPr>
                <w:rFonts w:ascii="Times New Roman" w:hAnsi="Times New Roman" w:cs="Times New Roman"/>
                <w:sz w:val="18"/>
                <w:szCs w:val="18"/>
                <w:lang w:val="en-US"/>
              </w:rPr>
              <w:t>25.9 ± 4.9 a</w:t>
            </w:r>
          </w:p>
          <w:p w14:paraId="34103664" w14:textId="77777777" w:rsidR="00857A06" w:rsidRPr="003200CE" w:rsidRDefault="00857A06" w:rsidP="00FA0D56">
            <w:pPr>
              <w:spacing w:line="276" w:lineRule="auto"/>
              <w:jc w:val="center"/>
              <w:rPr>
                <w:rFonts w:ascii="Times New Roman" w:hAnsi="Times New Roman" w:cs="Times New Roman"/>
                <w:sz w:val="18"/>
                <w:szCs w:val="18"/>
                <w:lang w:val="en-US"/>
              </w:rPr>
            </w:pPr>
            <w:r w:rsidRPr="003200CE">
              <w:rPr>
                <w:rFonts w:ascii="Times New Roman" w:hAnsi="Times New Roman" w:cs="Times New Roman"/>
                <w:sz w:val="18"/>
                <w:szCs w:val="18"/>
                <w:lang w:val="en-US"/>
              </w:rPr>
              <w:t>26.1 ± 2.6 a</w:t>
            </w:r>
          </w:p>
          <w:p w14:paraId="6D037510" w14:textId="77777777" w:rsidR="00857A06" w:rsidRPr="003200CE" w:rsidRDefault="00857A06" w:rsidP="00FA0D56">
            <w:pPr>
              <w:spacing w:line="276" w:lineRule="auto"/>
              <w:jc w:val="center"/>
              <w:rPr>
                <w:rFonts w:ascii="Times New Roman" w:hAnsi="Times New Roman" w:cs="Times New Roman"/>
                <w:sz w:val="18"/>
                <w:szCs w:val="18"/>
                <w:lang w:val="en-US"/>
              </w:rPr>
            </w:pPr>
            <w:r w:rsidRPr="003200CE">
              <w:rPr>
                <w:rFonts w:ascii="Times New Roman" w:hAnsi="Times New Roman" w:cs="Times New Roman"/>
                <w:sz w:val="18"/>
                <w:szCs w:val="18"/>
                <w:lang w:val="en-US"/>
              </w:rPr>
              <w:t>20.6 ± 3.3 a</w:t>
            </w:r>
          </w:p>
          <w:p w14:paraId="38AEE5BE" w14:textId="77777777" w:rsidR="00857A06" w:rsidRPr="003200CE" w:rsidRDefault="00857A06" w:rsidP="00FA0D56">
            <w:pPr>
              <w:spacing w:line="276" w:lineRule="auto"/>
              <w:jc w:val="center"/>
              <w:rPr>
                <w:rFonts w:ascii="Times New Roman" w:hAnsi="Times New Roman" w:cs="Times New Roman"/>
                <w:sz w:val="18"/>
                <w:szCs w:val="18"/>
                <w:lang w:val="en-US"/>
              </w:rPr>
            </w:pPr>
            <w:r w:rsidRPr="003200CE">
              <w:rPr>
                <w:rFonts w:ascii="Times New Roman" w:hAnsi="Times New Roman" w:cs="Times New Roman"/>
                <w:sz w:val="18"/>
                <w:szCs w:val="18"/>
                <w:lang w:val="en-US"/>
              </w:rPr>
              <w:t>0.2 ± 0.1 b</w:t>
            </w:r>
          </w:p>
        </w:tc>
      </w:tr>
    </w:tbl>
    <w:p w14:paraId="75A2BD67" w14:textId="77777777" w:rsidR="00857A06" w:rsidRDefault="00857A06" w:rsidP="00857A06">
      <w:pPr>
        <w:spacing w:line="276" w:lineRule="auto"/>
        <w:ind w:left="425"/>
        <w:jc w:val="both"/>
        <w:rPr>
          <w:rFonts w:ascii="Times New Roman" w:hAnsi="Times New Roman" w:cs="Times New Roman"/>
          <w:sz w:val="18"/>
          <w:szCs w:val="18"/>
          <w:lang w:val="en-US"/>
        </w:rPr>
      </w:pPr>
      <w:r w:rsidRPr="00830F02">
        <w:rPr>
          <w:rFonts w:ascii="Times New Roman" w:hAnsi="Times New Roman" w:cs="Times New Roman"/>
          <w:sz w:val="18"/>
          <w:szCs w:val="18"/>
          <w:vertAlign w:val="superscript"/>
          <w:lang w:val="en-US"/>
        </w:rPr>
        <w:t>*</w:t>
      </w:r>
      <w:r w:rsidRPr="003200CE">
        <w:rPr>
          <w:rFonts w:ascii="Times New Roman" w:hAnsi="Times New Roman" w:cs="Times New Roman"/>
          <w:sz w:val="18"/>
          <w:szCs w:val="18"/>
          <w:lang w:val="en-US"/>
        </w:rPr>
        <w:t>VA, viewing area of 2 mm</w:t>
      </w:r>
      <w:r w:rsidRPr="003200CE">
        <w:rPr>
          <w:rFonts w:ascii="Times New Roman" w:hAnsi="Times New Roman" w:cs="Times New Roman"/>
          <w:sz w:val="18"/>
          <w:szCs w:val="18"/>
          <w:vertAlign w:val="superscript"/>
          <w:lang w:val="en-US"/>
        </w:rPr>
        <w:t xml:space="preserve">2 </w:t>
      </w:r>
      <w:r w:rsidRPr="003200CE">
        <w:rPr>
          <w:rFonts w:ascii="Times New Roman" w:hAnsi="Times New Roman" w:cs="Times New Roman"/>
          <w:sz w:val="18"/>
          <w:szCs w:val="18"/>
          <w:lang w:val="en-US"/>
        </w:rPr>
        <w:t xml:space="preserve">under light microscope. </w:t>
      </w:r>
      <w:r w:rsidRPr="00D856C7">
        <w:rPr>
          <w:rFonts w:ascii="Times New Roman" w:hAnsi="Times New Roman" w:cs="Times New Roman"/>
          <w:sz w:val="18"/>
          <w:szCs w:val="18"/>
          <w:vertAlign w:val="superscript"/>
          <w:lang w:val="en-US"/>
        </w:rPr>
        <w:t>¤</w:t>
      </w:r>
      <w:r w:rsidRPr="003200CE">
        <w:rPr>
          <w:rFonts w:ascii="Times New Roman" w:hAnsi="Times New Roman" w:cs="Times New Roman"/>
          <w:sz w:val="18"/>
          <w:szCs w:val="18"/>
          <w:lang w:val="en-US"/>
        </w:rPr>
        <w:t>SDW, sterile distilled water. Results are means ± standard errors</w:t>
      </w:r>
      <w:r>
        <w:rPr>
          <w:rFonts w:ascii="Times New Roman" w:hAnsi="Times New Roman" w:cs="Times New Roman"/>
          <w:sz w:val="18"/>
          <w:szCs w:val="18"/>
          <w:lang w:val="en-US"/>
        </w:rPr>
        <w:t xml:space="preserve"> </w:t>
      </w:r>
      <w:r w:rsidRPr="0083795C">
        <w:rPr>
          <w:rFonts w:ascii="Times New Roman" w:hAnsi="Times New Roman" w:cs="Times New Roman"/>
          <w:sz w:val="18"/>
          <w:szCs w:val="18"/>
          <w:lang w:val="en-US"/>
        </w:rPr>
        <w:t>of four replications. Same letters</w:t>
      </w:r>
      <w:r w:rsidRPr="003200CE">
        <w:rPr>
          <w:rFonts w:ascii="Times New Roman" w:hAnsi="Times New Roman" w:cs="Times New Roman"/>
          <w:sz w:val="18"/>
          <w:szCs w:val="18"/>
          <w:lang w:val="en-US"/>
        </w:rPr>
        <w:t xml:space="preserve"> in each column denote no significant difference (Tukey, </w:t>
      </w:r>
      <w:r w:rsidRPr="003200CE">
        <w:rPr>
          <w:rFonts w:ascii="Times New Roman" w:hAnsi="Times New Roman" w:cs="Times New Roman"/>
          <w:i/>
          <w:iCs/>
          <w:sz w:val="18"/>
          <w:szCs w:val="18"/>
          <w:lang w:val="en-US"/>
        </w:rPr>
        <w:t>p</w:t>
      </w:r>
      <w:r w:rsidRPr="003200CE">
        <w:rPr>
          <w:rFonts w:ascii="Times New Roman" w:hAnsi="Times New Roman" w:cs="Times New Roman"/>
          <w:sz w:val="18"/>
          <w:szCs w:val="18"/>
          <w:lang w:val="en-US"/>
        </w:rPr>
        <w:t xml:space="preserve"> </w:t>
      </w:r>
      <w:r w:rsidRPr="003200CE">
        <w:rPr>
          <w:rStyle w:val="hgkelc"/>
          <w:rFonts w:ascii="Times New Roman" w:hAnsi="Times New Roman" w:cs="Times New Roman"/>
          <w:sz w:val="18"/>
          <w:szCs w:val="18"/>
          <w:lang w:val="en-US"/>
        </w:rPr>
        <w:t>≤</w:t>
      </w:r>
      <w:r w:rsidRPr="003200CE">
        <w:rPr>
          <w:rStyle w:val="hgkelc"/>
          <w:sz w:val="18"/>
          <w:szCs w:val="18"/>
          <w:lang w:val="en-US"/>
        </w:rPr>
        <w:t xml:space="preserve"> </w:t>
      </w:r>
      <w:r w:rsidRPr="003200CE">
        <w:rPr>
          <w:rFonts w:ascii="Times New Roman" w:hAnsi="Times New Roman" w:cs="Times New Roman"/>
          <w:sz w:val="18"/>
          <w:szCs w:val="18"/>
          <w:lang w:val="en-US"/>
        </w:rPr>
        <w:t>0.05).</w:t>
      </w:r>
    </w:p>
    <w:p w14:paraId="1E3E4046" w14:textId="703BCA40" w:rsidR="00584311" w:rsidRPr="00857A06" w:rsidRDefault="00857A06" w:rsidP="00113D40">
      <w:pPr>
        <w:autoSpaceDE w:val="0"/>
        <w:autoSpaceDN w:val="0"/>
        <w:adjustRightInd w:val="0"/>
        <w:spacing w:after="200" w:line="276" w:lineRule="auto"/>
        <w:jc w:val="right"/>
        <w:rPr>
          <w:rFonts w:ascii="Times New Roman" w:hAnsi="Times New Roman" w:cs="Times New Roman"/>
          <w:sz w:val="16"/>
          <w:szCs w:val="16"/>
          <w:lang w:val="en-US"/>
        </w:rPr>
      </w:pPr>
      <w:r w:rsidRPr="00857A06">
        <w:rPr>
          <w:rFonts w:ascii="Times New Roman" w:hAnsi="Times New Roman" w:cs="Times New Roman"/>
          <w:b/>
          <w:bCs/>
          <w:color w:val="4472C4" w:themeColor="accent5"/>
          <w:sz w:val="16"/>
          <w:szCs w:val="16"/>
          <w:lang w:val="en-US"/>
        </w:rPr>
        <w:t>SOURCE</w:t>
      </w:r>
      <w:r w:rsidR="00092B7D" w:rsidRPr="00857A06">
        <w:rPr>
          <w:rFonts w:ascii="Times New Roman" w:hAnsi="Times New Roman" w:cs="Times New Roman"/>
          <w:b/>
          <w:bCs/>
          <w:color w:val="4472C4" w:themeColor="accent5"/>
          <w:sz w:val="16"/>
          <w:szCs w:val="16"/>
          <w:lang w:val="en-US"/>
        </w:rPr>
        <w:t>:</w:t>
      </w:r>
      <w:r w:rsidR="00AD5C5C" w:rsidRPr="00857A06">
        <w:rPr>
          <w:rFonts w:ascii="Times New Roman" w:hAnsi="Times New Roman" w:cs="Times New Roman"/>
          <w:color w:val="4472C4" w:themeColor="accent5"/>
          <w:sz w:val="16"/>
          <w:szCs w:val="16"/>
          <w:lang w:val="en-US"/>
        </w:rPr>
        <w:t xml:space="preserve"> </w:t>
      </w:r>
      <w:bookmarkStart w:id="17" w:name="_Hlk204115354"/>
      <w:bookmarkEnd w:id="10"/>
      <w:r w:rsidR="002C2B1F" w:rsidRPr="00857A06">
        <w:rPr>
          <w:rFonts w:ascii="Times New Roman" w:hAnsi="Times New Roman" w:cs="Times New Roman"/>
          <w:color w:val="4472C4" w:themeColor="accent5"/>
          <w:sz w:val="16"/>
          <w:szCs w:val="16"/>
          <w:lang w:val="en-US"/>
        </w:rPr>
        <w:t>https://doi.org/10.18781/R.MEX.FIT.2511-2</w:t>
      </w:r>
    </w:p>
    <w:p w14:paraId="3BBBE562" w14:textId="77777777" w:rsidR="00857A06" w:rsidRPr="00857A06" w:rsidRDefault="00857A06" w:rsidP="00857A06">
      <w:pPr>
        <w:spacing w:before="280" w:line="276" w:lineRule="auto"/>
        <w:ind w:left="1134"/>
        <w:jc w:val="both"/>
        <w:rPr>
          <w:rFonts w:ascii="Times New Roman" w:eastAsia="Times New Roman" w:hAnsi="Times New Roman" w:cs="Times New Roman"/>
          <w:b/>
          <w:smallCaps/>
          <w:sz w:val="26"/>
          <w:szCs w:val="26"/>
          <w:lang w:val="en-US"/>
        </w:rPr>
      </w:pPr>
      <w:bookmarkStart w:id="18" w:name="_Hlk207914900"/>
      <w:bookmarkStart w:id="19" w:name="_Hlk200645690"/>
      <w:bookmarkStart w:id="20" w:name="_Hlk208175163"/>
      <w:bookmarkStart w:id="21" w:name="_Hlk204724541"/>
      <w:bookmarkStart w:id="22" w:name="_Hlk208175038"/>
      <w:bookmarkStart w:id="23" w:name="_Hlk203573961"/>
      <w:bookmarkEnd w:id="11"/>
      <w:bookmarkEnd w:id="17"/>
      <w:r w:rsidRPr="00857A06">
        <w:rPr>
          <w:rFonts w:ascii="Times New Roman" w:eastAsia="Times New Roman" w:hAnsi="Times New Roman" w:cs="Times New Roman"/>
          <w:b/>
          <w:smallCaps/>
          <w:sz w:val="26"/>
          <w:szCs w:val="26"/>
          <w:lang w:val="en-US"/>
        </w:rPr>
        <w:t>Conclusions</w:t>
      </w:r>
    </w:p>
    <w:p w14:paraId="325BB08D" w14:textId="77777777" w:rsidR="00857A06" w:rsidRPr="00857A06" w:rsidRDefault="00857A06" w:rsidP="00857A06">
      <w:pPr>
        <w:spacing w:line="276" w:lineRule="auto"/>
        <w:ind w:left="1134" w:firstLine="567"/>
        <w:jc w:val="both"/>
        <w:rPr>
          <w:rFonts w:ascii="Times New Roman" w:hAnsi="Times New Roman" w:cs="Times New Roman"/>
          <w:lang w:val="en-US"/>
        </w:rPr>
      </w:pPr>
      <w:bookmarkStart w:id="24" w:name="_Hlk204724446"/>
      <w:bookmarkEnd w:id="18"/>
      <w:r w:rsidRPr="00857A06">
        <w:rPr>
          <w:rFonts w:ascii="Times New Roman" w:hAnsi="Times New Roman" w:cs="Times New Roman"/>
          <w:bCs/>
          <w:lang w:val="en-US"/>
        </w:rPr>
        <w:t xml:space="preserve">The conclusions should </w:t>
      </w:r>
      <w:r w:rsidRPr="00857A06">
        <w:rPr>
          <w:rFonts w:ascii="Times New Roman" w:hAnsi="Times New Roman" w:cs="Times New Roman"/>
          <w:lang w:val="en-US"/>
        </w:rPr>
        <w:t>directly address the objective(s) stated in the introduction, summarizing the main contribution and scientific advancement resulting from your research. Present representative values of the results, such as means, ranges, proportions, percentages, etc. Include statistical significance associated with factors and/or treatments in the case of experimental designs.</w:t>
      </w:r>
    </w:p>
    <w:p w14:paraId="0290E3CC" w14:textId="77777777" w:rsidR="00857A06" w:rsidRPr="00857A06" w:rsidRDefault="00857A06" w:rsidP="00857A06">
      <w:pPr>
        <w:spacing w:line="276" w:lineRule="auto"/>
        <w:ind w:left="1134"/>
        <w:jc w:val="both"/>
        <w:rPr>
          <w:rFonts w:ascii="Times New Roman" w:hAnsi="Times New Roman" w:cs="Times New Roman"/>
          <w:lang w:val="en-US"/>
        </w:rPr>
      </w:pPr>
      <w:bookmarkStart w:id="25" w:name="_Hlk207914990"/>
      <w:bookmarkEnd w:id="24"/>
      <w:r w:rsidRPr="00857A06">
        <w:rPr>
          <w:rFonts w:ascii="Times New Roman" w:hAnsi="Times New Roman" w:cs="Times New Roman"/>
          <w:b/>
          <w:bCs/>
          <w:lang w:val="en-US"/>
        </w:rPr>
        <w:t xml:space="preserve">Limitations. </w:t>
      </w:r>
      <w:r w:rsidRPr="00857A06">
        <w:rPr>
          <w:rFonts w:ascii="Times New Roman" w:hAnsi="Times New Roman" w:cs="Times New Roman"/>
          <w:lang w:val="en-US"/>
        </w:rPr>
        <w:t>Briefly indicate the methodological limitations that could be improved in similar studies, such as sample size, Koch’s postulates, number of replicates, among others. Also, indicate aspects that have been poorly studied, investigated, or for which conclusions are partial or inconclusive.</w:t>
      </w:r>
    </w:p>
    <w:p w14:paraId="0B7FC308" w14:textId="77777777" w:rsidR="00857A06" w:rsidRPr="00857A06" w:rsidRDefault="00857A06" w:rsidP="00857A06">
      <w:pPr>
        <w:spacing w:line="276" w:lineRule="auto"/>
        <w:ind w:left="1134"/>
        <w:jc w:val="both"/>
        <w:rPr>
          <w:rFonts w:ascii="Times New Roman" w:hAnsi="Times New Roman" w:cs="Times New Roman"/>
          <w:lang w:val="en-US"/>
        </w:rPr>
      </w:pPr>
      <w:r w:rsidRPr="00857A06">
        <w:rPr>
          <w:rFonts w:ascii="Times New Roman" w:hAnsi="Times New Roman" w:cs="Times New Roman"/>
          <w:b/>
          <w:bCs/>
          <w:lang w:val="en-US"/>
        </w:rPr>
        <w:t>Conflict of Interest</w:t>
      </w:r>
      <w:r w:rsidRPr="00857A06">
        <w:rPr>
          <w:rFonts w:ascii="Times New Roman" w:hAnsi="Times New Roman" w:cs="Times New Roman"/>
          <w:lang w:val="en-US"/>
        </w:rPr>
        <w:t xml:space="preserve">. If there are no conflicts of interest, the authors must explicitly state this using the following text: </w:t>
      </w:r>
      <w:r w:rsidRPr="00857A06">
        <w:rPr>
          <w:rFonts w:ascii="Times New Roman" w:hAnsi="Times New Roman" w:cs="Times New Roman"/>
          <w:i/>
          <w:iCs/>
          <w:lang w:val="en-US"/>
        </w:rPr>
        <w:t>“The authors declare that they have no conflict of interest regarding the research, authorship, and/or publication of this article</w:t>
      </w:r>
      <w:r w:rsidRPr="00857A06">
        <w:rPr>
          <w:rFonts w:ascii="Times New Roman" w:hAnsi="Times New Roman" w:cs="Times New Roman"/>
          <w:lang w:val="en-US"/>
        </w:rPr>
        <w:t>.”</w:t>
      </w:r>
    </w:p>
    <w:p w14:paraId="3F69CD0B" w14:textId="77777777" w:rsidR="00857A06" w:rsidRPr="00857A06" w:rsidRDefault="00857A06" w:rsidP="00857A06">
      <w:pPr>
        <w:spacing w:line="276" w:lineRule="auto"/>
        <w:ind w:left="1134"/>
        <w:jc w:val="both"/>
        <w:rPr>
          <w:rFonts w:ascii="Times New Roman" w:hAnsi="Times New Roman" w:cs="Times New Roman"/>
          <w:lang w:val="en-US"/>
        </w:rPr>
      </w:pPr>
      <w:r w:rsidRPr="00857A06">
        <w:rPr>
          <w:rFonts w:ascii="Times New Roman" w:hAnsi="Times New Roman" w:cs="Times New Roman"/>
          <w:b/>
          <w:bCs/>
          <w:lang w:val="en-US"/>
        </w:rPr>
        <w:t xml:space="preserve">Funding. </w:t>
      </w:r>
      <w:r w:rsidRPr="00857A06">
        <w:rPr>
          <w:rFonts w:ascii="Times New Roman" w:hAnsi="Times New Roman" w:cs="Times New Roman"/>
          <w:lang w:val="en-US"/>
        </w:rPr>
        <w:t>List sources of funding (if applicable), which may include grants, institutional funds, in-kind support from companies, etc.</w:t>
      </w:r>
    </w:p>
    <w:p w14:paraId="58EC063D" w14:textId="77777777" w:rsidR="00857A06" w:rsidRPr="00857A06" w:rsidRDefault="00857A06" w:rsidP="00857A06">
      <w:pPr>
        <w:spacing w:line="276" w:lineRule="auto"/>
        <w:ind w:left="1134"/>
        <w:jc w:val="both"/>
        <w:rPr>
          <w:rFonts w:ascii="Times New Roman" w:hAnsi="Times New Roman" w:cs="Times New Roman"/>
          <w:lang w:val="en-US"/>
        </w:rPr>
      </w:pPr>
      <w:r w:rsidRPr="00857A06">
        <w:rPr>
          <w:rFonts w:ascii="Times New Roman" w:hAnsi="Times New Roman" w:cs="Times New Roman"/>
          <w:b/>
          <w:bCs/>
          <w:lang w:val="en-US"/>
        </w:rPr>
        <w:t xml:space="preserve">Acknowledgments. </w:t>
      </w:r>
      <w:r w:rsidRPr="00857A06">
        <w:rPr>
          <w:rFonts w:ascii="Times New Roman" w:hAnsi="Times New Roman" w:cs="Times New Roman"/>
          <w:lang w:val="en-US"/>
        </w:rPr>
        <w:t>Express any acknowledgments deemed appropriate; these may include cooperating producers, groups, or associations, as well as researchers who reviewed or contributed to the document, among others.</w:t>
      </w:r>
    </w:p>
    <w:p w14:paraId="71B82840" w14:textId="77777777" w:rsidR="00857A06" w:rsidRPr="00857A06" w:rsidRDefault="00857A06" w:rsidP="00857A06">
      <w:pPr>
        <w:spacing w:line="276" w:lineRule="auto"/>
        <w:ind w:left="1134"/>
        <w:jc w:val="both"/>
        <w:rPr>
          <w:rFonts w:ascii="Times New Roman" w:hAnsi="Times New Roman" w:cs="Times New Roman"/>
          <w:lang w:val="en-US"/>
        </w:rPr>
      </w:pPr>
      <w:r w:rsidRPr="00857A06">
        <w:rPr>
          <w:rFonts w:ascii="Times New Roman" w:hAnsi="Times New Roman" w:cs="Times New Roman"/>
          <w:b/>
          <w:bCs/>
          <w:lang w:val="en-US"/>
        </w:rPr>
        <w:t>Authors’ Contributions</w:t>
      </w:r>
      <w:r w:rsidRPr="00857A06">
        <w:rPr>
          <w:rFonts w:ascii="Times New Roman" w:hAnsi="Times New Roman" w:cs="Times New Roman"/>
          <w:lang w:val="en-US"/>
        </w:rPr>
        <w:t xml:space="preserve">. Briefly indicate the role(s) of each author who contributed to the development of the research, </w:t>
      </w:r>
      <w:proofErr w:type="gramStart"/>
      <w:r w:rsidRPr="00857A06">
        <w:rPr>
          <w:rFonts w:ascii="Times New Roman" w:hAnsi="Times New Roman" w:cs="Times New Roman"/>
          <w:lang w:val="en-US"/>
        </w:rPr>
        <w:t>with regard to</w:t>
      </w:r>
      <w:proofErr w:type="gramEnd"/>
      <w:r w:rsidRPr="00857A06">
        <w:rPr>
          <w:rFonts w:ascii="Times New Roman" w:hAnsi="Times New Roman" w:cs="Times New Roman"/>
          <w:lang w:val="en-US"/>
        </w:rPr>
        <w:t xml:space="preserve"> the conception of the study, experimental design, data analysis, statistics, review, etc. </w:t>
      </w:r>
    </w:p>
    <w:p w14:paraId="40ED1423" w14:textId="77777777" w:rsidR="00857A06" w:rsidRPr="00857A06" w:rsidRDefault="00857A06" w:rsidP="00857A06">
      <w:pPr>
        <w:spacing w:line="276" w:lineRule="auto"/>
        <w:ind w:left="1134"/>
        <w:jc w:val="both"/>
        <w:rPr>
          <w:rFonts w:ascii="Times New Roman" w:hAnsi="Times New Roman" w:cs="Times New Roman"/>
          <w:b/>
          <w:bCs/>
          <w:lang w:val="en-US"/>
        </w:rPr>
      </w:pPr>
      <w:r w:rsidRPr="00857A06">
        <w:rPr>
          <w:rFonts w:ascii="Times New Roman" w:hAnsi="Times New Roman" w:cs="Times New Roman"/>
          <w:b/>
          <w:bCs/>
          <w:lang w:val="en-US"/>
        </w:rPr>
        <w:t xml:space="preserve">Supplementary Material. </w:t>
      </w:r>
      <w:r w:rsidRPr="00857A06">
        <w:rPr>
          <w:rFonts w:ascii="Times New Roman" w:hAnsi="Times New Roman" w:cs="Times New Roman"/>
          <w:lang w:val="en-US"/>
        </w:rPr>
        <w:t>In this section, indicate, if necessary, any attached documents that support a process within the research project; these attachments should be in .doc, .xlsx, or similar formats.</w:t>
      </w:r>
    </w:p>
    <w:p w14:paraId="3C899ED8" w14:textId="317E5CA6" w:rsidR="003A571D" w:rsidRDefault="00857A06" w:rsidP="00857A06">
      <w:pPr>
        <w:spacing w:before="280" w:line="276" w:lineRule="auto"/>
        <w:ind w:left="1134"/>
        <w:jc w:val="both"/>
        <w:rPr>
          <w:rFonts w:ascii="Times New Roman" w:eastAsia="Times New Roman" w:hAnsi="Times New Roman" w:cs="Times New Roman"/>
          <w:b/>
          <w:smallCaps/>
          <w:color w:val="000000" w:themeColor="text1"/>
          <w:sz w:val="26"/>
          <w:szCs w:val="26"/>
        </w:rPr>
      </w:pPr>
      <w:bookmarkStart w:id="26" w:name="referencias"/>
      <w:proofErr w:type="spellStart"/>
      <w:r w:rsidRPr="00B16B00">
        <w:rPr>
          <w:rFonts w:ascii="Times New Roman" w:eastAsia="Times New Roman" w:hAnsi="Times New Roman" w:cs="Times New Roman"/>
          <w:b/>
          <w:smallCaps/>
          <w:color w:val="000000" w:themeColor="text1"/>
          <w:sz w:val="26"/>
          <w:szCs w:val="26"/>
        </w:rPr>
        <w:lastRenderedPageBreak/>
        <w:t>References</w:t>
      </w:r>
      <w:bookmarkEnd w:id="19"/>
      <w:bookmarkEnd w:id="20"/>
      <w:bookmarkEnd w:id="21"/>
      <w:bookmarkEnd w:id="22"/>
      <w:bookmarkEnd w:id="23"/>
      <w:bookmarkEnd w:id="25"/>
      <w:bookmarkEnd w:id="26"/>
      <w:proofErr w:type="spellEnd"/>
    </w:p>
    <w:p w14:paraId="6415C51F" w14:textId="77777777" w:rsidR="00857A06" w:rsidRPr="00857A06" w:rsidRDefault="00857A06" w:rsidP="00857A06">
      <w:pPr>
        <w:spacing w:line="276" w:lineRule="auto"/>
        <w:ind w:left="1134"/>
        <w:jc w:val="both"/>
        <w:rPr>
          <w:rFonts w:ascii="Times New Roman" w:hAnsi="Times New Roman" w:cs="Times New Roman"/>
          <w:color w:val="000000" w:themeColor="text1"/>
          <w:sz w:val="20"/>
          <w:szCs w:val="20"/>
          <w:lang w:val="en-US"/>
        </w:rPr>
      </w:pPr>
      <w:r w:rsidRPr="00857A06">
        <w:rPr>
          <w:rFonts w:ascii="Times New Roman" w:hAnsi="Times New Roman" w:cs="Times New Roman"/>
          <w:bCs/>
          <w:sz w:val="20"/>
          <w:szCs w:val="20"/>
          <w:lang w:val="en-US"/>
        </w:rPr>
        <w:t xml:space="preserve">It is the </w:t>
      </w:r>
      <w:proofErr w:type="gramStart"/>
      <w:r w:rsidRPr="00857A06">
        <w:rPr>
          <w:rFonts w:ascii="Times New Roman" w:hAnsi="Times New Roman" w:cs="Times New Roman"/>
          <w:bCs/>
          <w:sz w:val="20"/>
          <w:szCs w:val="20"/>
          <w:lang w:val="en-US"/>
        </w:rPr>
        <w:t>authors’</w:t>
      </w:r>
      <w:proofErr w:type="gramEnd"/>
      <w:r w:rsidRPr="00857A06">
        <w:rPr>
          <w:rFonts w:ascii="Times New Roman" w:hAnsi="Times New Roman" w:cs="Times New Roman"/>
          <w:bCs/>
          <w:sz w:val="20"/>
          <w:szCs w:val="20"/>
          <w:lang w:val="en-US"/>
        </w:rPr>
        <w:t xml:space="preserve"> responsibility to verify that citations in the text correspond to the reference list and </w:t>
      </w:r>
      <w:r w:rsidRPr="00857A06">
        <w:rPr>
          <w:rFonts w:ascii="Times New Roman" w:hAnsi="Times New Roman" w:cs="Times New Roman"/>
          <w:sz w:val="20"/>
          <w:szCs w:val="20"/>
          <w:lang w:val="en-US"/>
        </w:rPr>
        <w:t>vice versa. Cite 30–40 current references. Use a 0.5 cm indent, arrange them alphabetically, use 9-point font, and single-space the text.</w:t>
      </w:r>
    </w:p>
    <w:p w14:paraId="323830C5" w14:textId="77777777" w:rsidR="00857A06" w:rsidRPr="00857A06" w:rsidRDefault="00857A06" w:rsidP="00857A06">
      <w:pPr>
        <w:spacing w:line="276" w:lineRule="auto"/>
        <w:ind w:left="1134"/>
        <w:jc w:val="both"/>
        <w:rPr>
          <w:rFonts w:ascii="Times New Roman" w:hAnsi="Times New Roman" w:cs="Times New Roman"/>
          <w:color w:val="000000" w:themeColor="text1"/>
          <w:sz w:val="20"/>
          <w:szCs w:val="20"/>
          <w:lang w:val="en-US"/>
        </w:rPr>
      </w:pPr>
      <w:r w:rsidRPr="00857A06">
        <w:rPr>
          <w:rFonts w:ascii="Times New Roman" w:hAnsi="Times New Roman" w:cs="Times New Roman"/>
          <w:color w:val="000000" w:themeColor="text1"/>
          <w:sz w:val="20"/>
          <w:szCs w:val="20"/>
          <w:lang w:val="en-US"/>
        </w:rPr>
        <w:t xml:space="preserve">All references must strictly adhere to the RMF/MJP style. Use the Author and Year system. In the body of the document, punctuation depends on the sentence’s position in the narrative: </w:t>
      </w:r>
      <w:r w:rsidRPr="00857A06">
        <w:rPr>
          <w:rFonts w:ascii="Times New Roman" w:hAnsi="Times New Roman" w:cs="Times New Roman"/>
          <w:b/>
          <w:color w:val="000000" w:themeColor="text1"/>
          <w:sz w:val="20"/>
          <w:szCs w:val="20"/>
          <w:lang w:val="en-US"/>
        </w:rPr>
        <w:t>one author</w:t>
      </w:r>
      <w:r w:rsidRPr="00857A06">
        <w:rPr>
          <w:rFonts w:ascii="Times New Roman" w:hAnsi="Times New Roman" w:cs="Times New Roman"/>
          <w:color w:val="000000" w:themeColor="text1"/>
          <w:sz w:val="20"/>
          <w:szCs w:val="20"/>
          <w:lang w:val="en-US"/>
        </w:rPr>
        <w:t xml:space="preserve">, Pfender (2010) or (Pfender, 2010); </w:t>
      </w:r>
      <w:r w:rsidRPr="00857A06">
        <w:rPr>
          <w:rFonts w:ascii="Times New Roman" w:hAnsi="Times New Roman" w:cs="Times New Roman"/>
          <w:b/>
          <w:color w:val="000000" w:themeColor="text1"/>
          <w:sz w:val="20"/>
          <w:szCs w:val="20"/>
          <w:lang w:val="en-US"/>
        </w:rPr>
        <w:t>two authors</w:t>
      </w:r>
      <w:r w:rsidRPr="00857A06">
        <w:rPr>
          <w:rFonts w:ascii="Times New Roman" w:hAnsi="Times New Roman" w:cs="Times New Roman"/>
          <w:color w:val="000000" w:themeColor="text1"/>
          <w:sz w:val="20"/>
          <w:szCs w:val="20"/>
          <w:lang w:val="en-US"/>
        </w:rPr>
        <w:t xml:space="preserve">, Leyva-Mir and García-Velasco (2022) or (Leyva-Mir and García-Velasco, 2022); </w:t>
      </w:r>
      <w:r w:rsidRPr="00857A06">
        <w:rPr>
          <w:rFonts w:ascii="Times New Roman" w:hAnsi="Times New Roman" w:cs="Times New Roman"/>
          <w:b/>
          <w:color w:val="000000" w:themeColor="text1"/>
          <w:sz w:val="20"/>
          <w:szCs w:val="20"/>
          <w:lang w:val="en-US"/>
        </w:rPr>
        <w:t>more than two authors</w:t>
      </w:r>
      <w:r w:rsidRPr="00857A06">
        <w:rPr>
          <w:rFonts w:ascii="Times New Roman" w:hAnsi="Times New Roman" w:cs="Times New Roman"/>
          <w:color w:val="000000" w:themeColor="text1"/>
          <w:sz w:val="20"/>
          <w:szCs w:val="20"/>
          <w:lang w:val="en-US"/>
        </w:rPr>
        <w:t xml:space="preserve">, Santos-Cervantes </w:t>
      </w:r>
      <w:r w:rsidRPr="00857A06">
        <w:rPr>
          <w:rFonts w:ascii="Times New Roman" w:hAnsi="Times New Roman" w:cs="Times New Roman"/>
          <w:i/>
          <w:color w:val="000000" w:themeColor="text1"/>
          <w:sz w:val="20"/>
          <w:szCs w:val="20"/>
          <w:lang w:val="en-US"/>
        </w:rPr>
        <w:t xml:space="preserve">et al. </w:t>
      </w:r>
      <w:r w:rsidRPr="00857A06">
        <w:rPr>
          <w:rFonts w:ascii="Times New Roman" w:hAnsi="Times New Roman" w:cs="Times New Roman"/>
          <w:color w:val="000000" w:themeColor="text1"/>
          <w:sz w:val="20"/>
          <w:szCs w:val="20"/>
          <w:lang w:val="en-US"/>
        </w:rPr>
        <w:t xml:space="preserve">(2020) or (Santos-Cervantes </w:t>
      </w:r>
      <w:r w:rsidRPr="00857A06">
        <w:rPr>
          <w:rFonts w:ascii="Times New Roman" w:hAnsi="Times New Roman" w:cs="Times New Roman"/>
          <w:i/>
          <w:color w:val="000000" w:themeColor="text1"/>
          <w:sz w:val="20"/>
          <w:szCs w:val="20"/>
          <w:lang w:val="en-US"/>
        </w:rPr>
        <w:t>et al</w:t>
      </w:r>
      <w:r w:rsidRPr="00857A06">
        <w:rPr>
          <w:rFonts w:ascii="Times New Roman" w:hAnsi="Times New Roman" w:cs="Times New Roman"/>
          <w:color w:val="000000" w:themeColor="text1"/>
          <w:sz w:val="20"/>
          <w:szCs w:val="20"/>
          <w:lang w:val="en-US"/>
        </w:rPr>
        <w:t xml:space="preserve">., 2020). </w:t>
      </w:r>
      <w:r w:rsidRPr="00857A06">
        <w:rPr>
          <w:rFonts w:ascii="Times New Roman" w:hAnsi="Times New Roman" w:cs="Times New Roman"/>
          <w:b/>
          <w:color w:val="000000" w:themeColor="text1"/>
          <w:sz w:val="20"/>
          <w:szCs w:val="20"/>
          <w:lang w:val="en-US"/>
        </w:rPr>
        <w:t xml:space="preserve">Multiple citations </w:t>
      </w:r>
      <w:r w:rsidRPr="00857A06">
        <w:rPr>
          <w:rFonts w:ascii="Times New Roman" w:hAnsi="Times New Roman" w:cs="Times New Roman"/>
          <w:color w:val="000000" w:themeColor="text1"/>
          <w:sz w:val="20"/>
          <w:szCs w:val="20"/>
          <w:lang w:val="en-US"/>
        </w:rPr>
        <w:t xml:space="preserve">should be listed in chronological order and separated by semicolons: (Villanueva-Arce, 2015; Ayala-Escobar and Yáñez-Morales, 2018; Santos-Cervantes </w:t>
      </w:r>
      <w:r w:rsidRPr="00857A06">
        <w:rPr>
          <w:rFonts w:ascii="Times New Roman" w:hAnsi="Times New Roman" w:cs="Times New Roman"/>
          <w:i/>
          <w:color w:val="000000" w:themeColor="text1"/>
          <w:sz w:val="20"/>
          <w:szCs w:val="20"/>
          <w:lang w:val="en-US"/>
        </w:rPr>
        <w:t>et al</w:t>
      </w:r>
      <w:r w:rsidRPr="00857A06">
        <w:rPr>
          <w:rFonts w:ascii="Times New Roman" w:hAnsi="Times New Roman" w:cs="Times New Roman"/>
          <w:color w:val="000000" w:themeColor="text1"/>
          <w:sz w:val="20"/>
          <w:szCs w:val="20"/>
          <w:lang w:val="en-US"/>
        </w:rPr>
        <w:t xml:space="preserve">., 2020). </w:t>
      </w:r>
      <w:r w:rsidRPr="00857A06">
        <w:rPr>
          <w:rFonts w:ascii="Times New Roman" w:hAnsi="Times New Roman" w:cs="Times New Roman"/>
          <w:b/>
          <w:color w:val="000000" w:themeColor="text1"/>
          <w:sz w:val="20"/>
          <w:szCs w:val="20"/>
          <w:lang w:val="en-US"/>
        </w:rPr>
        <w:t xml:space="preserve">For the same author and year, </w:t>
      </w:r>
      <w:r w:rsidRPr="00857A06">
        <w:rPr>
          <w:rFonts w:ascii="Times New Roman" w:hAnsi="Times New Roman" w:cs="Times New Roman"/>
          <w:color w:val="000000" w:themeColor="text1"/>
          <w:sz w:val="20"/>
          <w:szCs w:val="20"/>
          <w:lang w:val="en-US"/>
        </w:rPr>
        <w:t>insert a consecutive lowercase letter after the year: (Pérez, 2020a; Pérez, 2020b).</w:t>
      </w:r>
    </w:p>
    <w:p w14:paraId="30B3CEBB" w14:textId="77777777" w:rsidR="00857A06" w:rsidRPr="00857A06" w:rsidRDefault="00857A06" w:rsidP="00857A06">
      <w:pPr>
        <w:spacing w:line="276" w:lineRule="auto"/>
        <w:ind w:left="1134"/>
        <w:jc w:val="both"/>
        <w:rPr>
          <w:rFonts w:ascii="Times New Roman" w:hAnsi="Times New Roman" w:cs="Times New Roman"/>
          <w:b/>
          <w:bCs/>
          <w:sz w:val="20"/>
          <w:szCs w:val="20"/>
          <w:lang w:val="en-US"/>
        </w:rPr>
      </w:pPr>
      <w:r w:rsidRPr="00857A06">
        <w:rPr>
          <w:rFonts w:ascii="Times New Roman" w:hAnsi="Times New Roman" w:cs="Times New Roman"/>
          <w:color w:val="000000" w:themeColor="text1"/>
          <w:sz w:val="20"/>
          <w:szCs w:val="20"/>
          <w:lang w:val="en-US"/>
        </w:rPr>
        <w:t xml:space="preserve">All articles must include a DOI hyperlink or web link. Use </w:t>
      </w:r>
      <w:r w:rsidRPr="00857A06">
        <w:rPr>
          <w:rFonts w:ascii="Times New Roman" w:hAnsi="Times New Roman" w:cs="Times New Roman"/>
          <w:i/>
          <w:color w:val="000000" w:themeColor="text1"/>
          <w:sz w:val="20"/>
          <w:szCs w:val="20"/>
          <w:lang w:val="en-US"/>
        </w:rPr>
        <w:t xml:space="preserve">“et al.” </w:t>
      </w:r>
      <w:r w:rsidRPr="00857A06">
        <w:rPr>
          <w:rFonts w:ascii="Times New Roman" w:hAnsi="Times New Roman" w:cs="Times New Roman"/>
          <w:color w:val="000000" w:themeColor="text1"/>
          <w:sz w:val="20"/>
          <w:szCs w:val="20"/>
          <w:lang w:val="en-US"/>
        </w:rPr>
        <w:t xml:space="preserve">starting with the sixth author and write the full journal name in regular text (without italics). </w:t>
      </w:r>
      <w:r w:rsidRPr="00857A06">
        <w:rPr>
          <w:rFonts w:ascii="Times New Roman" w:hAnsi="Times New Roman" w:cs="Times New Roman"/>
          <w:bCs/>
          <w:sz w:val="20"/>
          <w:szCs w:val="20"/>
          <w:lang w:val="en-US"/>
        </w:rPr>
        <w:t>The document will be returned to the author if it does not comply with the guidelines (for more information, see the Authors’ Guide).</w:t>
      </w:r>
    </w:p>
    <w:p w14:paraId="7D0EBB9D" w14:textId="77777777" w:rsidR="00857A06" w:rsidRPr="00857A06" w:rsidRDefault="00857A06" w:rsidP="00857A06">
      <w:pPr>
        <w:spacing w:line="276" w:lineRule="auto"/>
        <w:ind w:left="1134"/>
        <w:jc w:val="both"/>
        <w:rPr>
          <w:rFonts w:ascii="Times New Roman" w:hAnsi="Times New Roman" w:cs="Times New Roman"/>
          <w:b/>
          <w:bCs/>
          <w:color w:val="000000" w:themeColor="text1"/>
          <w:sz w:val="20"/>
          <w:szCs w:val="20"/>
          <w:lang w:val="en-US"/>
        </w:rPr>
      </w:pPr>
      <w:r w:rsidRPr="00857A06">
        <w:rPr>
          <w:rFonts w:ascii="Times New Roman" w:hAnsi="Times New Roman" w:cs="Times New Roman"/>
          <w:b/>
          <w:bCs/>
          <w:color w:val="000000" w:themeColor="text1"/>
          <w:sz w:val="20"/>
          <w:szCs w:val="20"/>
          <w:lang w:val="en-US"/>
        </w:rPr>
        <w:t>Examples of citations according to publication type:</w:t>
      </w:r>
    </w:p>
    <w:p w14:paraId="39407484" w14:textId="73F74585" w:rsidR="00857A06" w:rsidRPr="00B16B00" w:rsidRDefault="00857A06" w:rsidP="00857A06">
      <w:pPr>
        <w:spacing w:after="120" w:line="276" w:lineRule="auto"/>
        <w:ind w:left="1134"/>
        <w:jc w:val="both"/>
        <w:rPr>
          <w:rFonts w:ascii="Times New Roman" w:hAnsi="Times New Roman" w:cs="Times New Roman"/>
          <w:b/>
          <w:bCs/>
          <w:color w:val="000000" w:themeColor="text1"/>
          <w:sz w:val="20"/>
          <w:szCs w:val="20"/>
          <w:lang w:val="en-US"/>
        </w:rPr>
      </w:pPr>
      <w:r w:rsidRPr="00857A06">
        <w:rPr>
          <w:rFonts w:ascii="Times New Roman" w:hAnsi="Times New Roman" w:cs="Times New Roman"/>
          <w:b/>
          <w:bCs/>
          <w:color w:val="000000" w:themeColor="text1"/>
          <w:sz w:val="20"/>
          <w:szCs w:val="20"/>
          <w:lang w:val="en-US"/>
        </w:rPr>
        <w:t xml:space="preserve">Structure of a Scientific Article. </w:t>
      </w:r>
      <w:r w:rsidR="00645C59" w:rsidRPr="00B415FB">
        <w:rPr>
          <w:rFonts w:ascii="Times New Roman" w:hAnsi="Times New Roman" w:cs="Times New Roman"/>
          <w:sz w:val="20"/>
          <w:szCs w:val="20"/>
        </w:rPr>
        <w:t xml:space="preserve">Ortega-Acosta SA, Velasco-Cruz C, Hernández-Morales J, Ochoa-Martínez DL and Hernández-Ruiz J. 2016. </w:t>
      </w:r>
      <w:r w:rsidR="00645C59" w:rsidRPr="00B415FB">
        <w:rPr>
          <w:rFonts w:ascii="Times New Roman" w:hAnsi="Times New Roman" w:cs="Times New Roman"/>
          <w:sz w:val="20"/>
          <w:szCs w:val="20"/>
          <w:lang w:val="en-US"/>
        </w:rPr>
        <w:t>Diagrammatic logarithmic scales for assess the severity of spotted leaves and calyces of roselle. Mexican Journal of Phytopathology 34: 270-285. https://doi.org/10.18781/R.MEX.FIT.1606-6</w:t>
      </w:r>
    </w:p>
    <w:p w14:paraId="78C2B6CE" w14:textId="4E0E4BD6" w:rsidR="00857A06" w:rsidRPr="002314A8" w:rsidRDefault="00857A06" w:rsidP="00857A06">
      <w:pPr>
        <w:spacing w:after="120" w:line="276" w:lineRule="auto"/>
        <w:ind w:left="1134"/>
        <w:jc w:val="both"/>
        <w:rPr>
          <w:rFonts w:ascii="Times New Roman" w:hAnsi="Times New Roman" w:cs="Times New Roman"/>
          <w:sz w:val="20"/>
          <w:szCs w:val="20"/>
        </w:rPr>
      </w:pPr>
      <w:r w:rsidRPr="002314A8">
        <w:rPr>
          <w:rFonts w:ascii="Times New Roman" w:hAnsi="Times New Roman" w:cs="Times New Roman"/>
          <w:b/>
          <w:bCs/>
          <w:sz w:val="20"/>
          <w:szCs w:val="20"/>
        </w:rPr>
        <w:t>Book</w:t>
      </w:r>
      <w:r w:rsidRPr="002314A8">
        <w:rPr>
          <w:rFonts w:ascii="Times New Roman" w:hAnsi="Times New Roman" w:cs="Times New Roman"/>
          <w:b/>
          <w:bCs/>
          <w:color w:val="000000" w:themeColor="text1"/>
          <w:sz w:val="20"/>
          <w:szCs w:val="20"/>
        </w:rPr>
        <w:t xml:space="preserve"> </w:t>
      </w:r>
      <w:proofErr w:type="spellStart"/>
      <w:r w:rsidRPr="002314A8">
        <w:rPr>
          <w:rFonts w:ascii="Times New Roman" w:hAnsi="Times New Roman" w:cs="Times New Roman"/>
          <w:b/>
          <w:bCs/>
          <w:color w:val="000000" w:themeColor="text1"/>
          <w:sz w:val="20"/>
          <w:szCs w:val="20"/>
        </w:rPr>
        <w:t>Structure</w:t>
      </w:r>
      <w:proofErr w:type="spellEnd"/>
      <w:r w:rsidRPr="002314A8">
        <w:rPr>
          <w:rFonts w:ascii="Times New Roman" w:hAnsi="Times New Roman" w:cs="Times New Roman"/>
          <w:sz w:val="20"/>
          <w:szCs w:val="20"/>
        </w:rPr>
        <w:t xml:space="preserve">. </w:t>
      </w:r>
      <w:r w:rsidR="00645C59" w:rsidRPr="00B415FB">
        <w:rPr>
          <w:rFonts w:ascii="Times New Roman" w:hAnsi="Times New Roman" w:cs="Times New Roman"/>
          <w:sz w:val="20"/>
          <w:szCs w:val="20"/>
        </w:rPr>
        <w:t>Anaya-Lang AL, Yáñez-Morales M y Gómez-Rodríguez O. 2016. Patología de semillas forestales en México. 2a Edición. Editorial Colegio de Postgraduados. Texcoco, Estado de México, México. 312 p.</w:t>
      </w:r>
    </w:p>
    <w:p w14:paraId="60EBE848" w14:textId="55FDB995" w:rsidR="00857A06" w:rsidRPr="00B16B00" w:rsidRDefault="00857A06" w:rsidP="00857A06">
      <w:pPr>
        <w:spacing w:after="120" w:line="276" w:lineRule="auto"/>
        <w:ind w:left="1134"/>
        <w:jc w:val="both"/>
        <w:rPr>
          <w:rFonts w:ascii="Times New Roman" w:hAnsi="Times New Roman" w:cs="Times New Roman"/>
          <w:b/>
          <w:sz w:val="20"/>
          <w:szCs w:val="20"/>
        </w:rPr>
      </w:pPr>
      <w:r w:rsidRPr="002314A8">
        <w:rPr>
          <w:rFonts w:ascii="Times New Roman" w:hAnsi="Times New Roman" w:cs="Times New Roman"/>
          <w:b/>
          <w:sz w:val="20"/>
          <w:szCs w:val="20"/>
        </w:rPr>
        <w:t xml:space="preserve">Book </w:t>
      </w:r>
      <w:proofErr w:type="spellStart"/>
      <w:r w:rsidRPr="002314A8">
        <w:rPr>
          <w:rFonts w:ascii="Times New Roman" w:hAnsi="Times New Roman" w:cs="Times New Roman"/>
          <w:b/>
          <w:sz w:val="20"/>
          <w:szCs w:val="20"/>
        </w:rPr>
        <w:t>Chapter</w:t>
      </w:r>
      <w:proofErr w:type="spellEnd"/>
      <w:r w:rsidRPr="002314A8">
        <w:rPr>
          <w:rFonts w:ascii="Times New Roman" w:hAnsi="Times New Roman" w:cs="Times New Roman"/>
          <w:b/>
          <w:sz w:val="20"/>
          <w:szCs w:val="20"/>
        </w:rPr>
        <w:t xml:space="preserve"> </w:t>
      </w:r>
      <w:proofErr w:type="spellStart"/>
      <w:r w:rsidRPr="002314A8">
        <w:rPr>
          <w:rFonts w:ascii="Times New Roman" w:hAnsi="Times New Roman" w:cs="Times New Roman"/>
          <w:b/>
          <w:sz w:val="20"/>
          <w:szCs w:val="20"/>
        </w:rPr>
        <w:t>Structure</w:t>
      </w:r>
      <w:proofErr w:type="spellEnd"/>
      <w:r w:rsidRPr="002314A8">
        <w:rPr>
          <w:rFonts w:ascii="Times New Roman" w:hAnsi="Times New Roman" w:cs="Times New Roman"/>
          <w:b/>
          <w:sz w:val="20"/>
          <w:szCs w:val="20"/>
        </w:rPr>
        <w:t xml:space="preserve">. </w:t>
      </w:r>
      <w:r w:rsidR="00645C59" w:rsidRPr="00B415FB">
        <w:rPr>
          <w:rFonts w:ascii="Times New Roman" w:hAnsi="Times New Roman" w:cs="Times New Roman"/>
          <w:sz w:val="20"/>
          <w:szCs w:val="20"/>
        </w:rPr>
        <w:t xml:space="preserve">Cano-Madrigal J y Pérez-Brito D. 2021. Diagnóstico serológico y molecular de virus fitopatógenos en cultivos tropicales. </w:t>
      </w:r>
      <w:r w:rsidR="00645C59" w:rsidRPr="00B415FB">
        <w:rPr>
          <w:rFonts w:ascii="Times New Roman" w:hAnsi="Times New Roman" w:cs="Times New Roman"/>
          <w:i/>
          <w:sz w:val="20"/>
          <w:szCs w:val="20"/>
        </w:rPr>
        <w:t>In</w:t>
      </w:r>
      <w:r w:rsidR="00645C59" w:rsidRPr="00B415FB">
        <w:rPr>
          <w:rFonts w:ascii="Times New Roman" w:hAnsi="Times New Roman" w:cs="Times New Roman"/>
          <w:sz w:val="20"/>
          <w:szCs w:val="20"/>
        </w:rPr>
        <w:t>: Silva-Rojas HV, Martínez-Espinoza AD (Eds.). Herramientas Biotecnológicas aplicadas a la Sanidad Vegetal en México. Colegio de Postgraduados. Texcoco, Estado de México, México. pp. 112-135.</w:t>
      </w:r>
    </w:p>
    <w:p w14:paraId="553AFE47" w14:textId="3102BDBA" w:rsidR="00857A06" w:rsidRPr="002314A8" w:rsidRDefault="00857A06" w:rsidP="00857A06">
      <w:pPr>
        <w:spacing w:after="120" w:line="276" w:lineRule="auto"/>
        <w:ind w:left="1134"/>
        <w:jc w:val="both"/>
        <w:rPr>
          <w:rFonts w:ascii="Times New Roman" w:hAnsi="Times New Roman" w:cs="Times New Roman"/>
          <w:bCs/>
          <w:color w:val="000000" w:themeColor="text1"/>
          <w:sz w:val="20"/>
          <w:szCs w:val="20"/>
        </w:rPr>
      </w:pPr>
      <w:bookmarkStart w:id="27" w:name="_Hlk204724498"/>
      <w:r w:rsidRPr="00B16B00">
        <w:rPr>
          <w:rFonts w:ascii="Times New Roman" w:hAnsi="Times New Roman" w:cs="Times New Roman"/>
          <w:b/>
          <w:sz w:val="20"/>
          <w:szCs w:val="20"/>
        </w:rPr>
        <w:t xml:space="preserve">Website </w:t>
      </w:r>
      <w:proofErr w:type="spellStart"/>
      <w:r w:rsidRPr="00B16B00">
        <w:rPr>
          <w:rFonts w:ascii="Times New Roman" w:hAnsi="Times New Roman" w:cs="Times New Roman"/>
          <w:b/>
          <w:sz w:val="20"/>
          <w:szCs w:val="20"/>
        </w:rPr>
        <w:t>structure</w:t>
      </w:r>
      <w:proofErr w:type="spellEnd"/>
      <w:r w:rsidRPr="00B16B00">
        <w:rPr>
          <w:rFonts w:ascii="Times New Roman" w:hAnsi="Times New Roman" w:cs="Times New Roman"/>
          <w:sz w:val="20"/>
          <w:szCs w:val="20"/>
        </w:rPr>
        <w:t>:</w:t>
      </w:r>
      <w:bookmarkEnd w:id="27"/>
      <w:r w:rsidR="00645C59">
        <w:rPr>
          <w:rFonts w:ascii="Times New Roman" w:hAnsi="Times New Roman" w:cs="Times New Roman"/>
          <w:sz w:val="20"/>
          <w:szCs w:val="20"/>
        </w:rPr>
        <w:t xml:space="preserve"> </w:t>
      </w:r>
      <w:r w:rsidR="00645C59" w:rsidRPr="00B415FB">
        <w:rPr>
          <w:rFonts w:ascii="Times New Roman" w:hAnsi="Times New Roman" w:cs="Times New Roman"/>
          <w:bCs/>
          <w:color w:val="000000" w:themeColor="text1"/>
          <w:sz w:val="20"/>
          <w:szCs w:val="20"/>
        </w:rPr>
        <w:t xml:space="preserve">Servicio Nacional de Sanidad, Inocuidad y Calidad Agroalimentaria (SENASICA). 2024. Ficha técnica de vigilancia epidemiológica para </w:t>
      </w:r>
      <w:proofErr w:type="spellStart"/>
      <w:r w:rsidR="00645C59" w:rsidRPr="00B415FB">
        <w:rPr>
          <w:rFonts w:ascii="Times New Roman" w:hAnsi="Times New Roman" w:cs="Times New Roman"/>
          <w:bCs/>
          <w:i/>
          <w:color w:val="000000" w:themeColor="text1"/>
          <w:sz w:val="20"/>
          <w:szCs w:val="20"/>
        </w:rPr>
        <w:t>Ralstonia</w:t>
      </w:r>
      <w:proofErr w:type="spellEnd"/>
      <w:r w:rsidR="00645C59" w:rsidRPr="00B415FB">
        <w:rPr>
          <w:rFonts w:ascii="Times New Roman" w:hAnsi="Times New Roman" w:cs="Times New Roman"/>
          <w:bCs/>
          <w:i/>
          <w:color w:val="000000" w:themeColor="text1"/>
          <w:sz w:val="20"/>
          <w:szCs w:val="20"/>
        </w:rPr>
        <w:t xml:space="preserve"> </w:t>
      </w:r>
      <w:proofErr w:type="spellStart"/>
      <w:r w:rsidR="00645C59" w:rsidRPr="00B415FB">
        <w:rPr>
          <w:rFonts w:ascii="Times New Roman" w:hAnsi="Times New Roman" w:cs="Times New Roman"/>
          <w:bCs/>
          <w:i/>
          <w:color w:val="000000" w:themeColor="text1"/>
          <w:sz w:val="20"/>
          <w:szCs w:val="20"/>
        </w:rPr>
        <w:t>solanacearum</w:t>
      </w:r>
      <w:proofErr w:type="spellEnd"/>
      <w:r w:rsidR="00645C59" w:rsidRPr="00B415FB">
        <w:rPr>
          <w:rFonts w:ascii="Times New Roman" w:hAnsi="Times New Roman" w:cs="Times New Roman"/>
          <w:bCs/>
          <w:color w:val="000000" w:themeColor="text1"/>
          <w:sz w:val="20"/>
          <w:szCs w:val="20"/>
        </w:rPr>
        <w:t xml:space="preserve"> raza 3 en el territorio mexicano. Disponible en línea en: www.gob.mx. (Consulta: marzo 15, 2026).</w:t>
      </w:r>
    </w:p>
    <w:p w14:paraId="5339C7C1" w14:textId="77777777" w:rsidR="00857A06" w:rsidRPr="002314A8" w:rsidRDefault="00857A06" w:rsidP="00857A06">
      <w:pPr>
        <w:tabs>
          <w:tab w:val="left" w:pos="1861"/>
        </w:tabs>
        <w:spacing w:line="276" w:lineRule="auto"/>
        <w:ind w:left="1134"/>
        <w:jc w:val="both"/>
        <w:rPr>
          <w:rFonts w:ascii="Times New Roman" w:hAnsi="Times New Roman" w:cs="Times New Roman"/>
          <w:b/>
          <w:bCs/>
          <w:smallCaps/>
          <w:color w:val="000000" w:themeColor="text1"/>
          <w:sz w:val="26"/>
          <w:szCs w:val="26"/>
        </w:rPr>
      </w:pPr>
      <w:bookmarkStart w:id="28" w:name="nomenclatura"/>
      <w:proofErr w:type="spellStart"/>
      <w:r w:rsidRPr="002314A8">
        <w:rPr>
          <w:rFonts w:ascii="Times New Roman" w:hAnsi="Times New Roman" w:cs="Times New Roman"/>
          <w:b/>
          <w:bCs/>
          <w:smallCaps/>
          <w:color w:val="000000" w:themeColor="text1"/>
          <w:sz w:val="26"/>
          <w:szCs w:val="26"/>
        </w:rPr>
        <w:t>Nomenclature</w:t>
      </w:r>
      <w:proofErr w:type="spellEnd"/>
      <w:r w:rsidRPr="002314A8">
        <w:rPr>
          <w:rFonts w:ascii="Times New Roman" w:hAnsi="Times New Roman" w:cs="Times New Roman"/>
          <w:b/>
          <w:bCs/>
          <w:smallCaps/>
          <w:color w:val="000000" w:themeColor="text1"/>
          <w:sz w:val="26"/>
          <w:szCs w:val="26"/>
        </w:rPr>
        <w:t xml:space="preserve"> and </w:t>
      </w:r>
      <w:proofErr w:type="spellStart"/>
      <w:r w:rsidRPr="002314A8">
        <w:rPr>
          <w:rFonts w:ascii="Times New Roman" w:hAnsi="Times New Roman" w:cs="Times New Roman"/>
          <w:b/>
          <w:bCs/>
          <w:smallCaps/>
          <w:color w:val="000000" w:themeColor="text1"/>
          <w:sz w:val="26"/>
          <w:szCs w:val="26"/>
        </w:rPr>
        <w:t>Abbreviations</w:t>
      </w:r>
      <w:proofErr w:type="spellEnd"/>
    </w:p>
    <w:bookmarkEnd w:id="28"/>
    <w:p w14:paraId="6AB10868" w14:textId="77777777" w:rsidR="00857A06" w:rsidRPr="00857A06" w:rsidRDefault="00857A06" w:rsidP="00857A06">
      <w:pPr>
        <w:tabs>
          <w:tab w:val="left" w:pos="1861"/>
        </w:tabs>
        <w:spacing w:after="120" w:line="276" w:lineRule="auto"/>
        <w:ind w:left="1134"/>
        <w:jc w:val="both"/>
        <w:rPr>
          <w:rFonts w:ascii="Times New Roman" w:hAnsi="Times New Roman" w:cs="Times New Roman"/>
          <w:sz w:val="20"/>
          <w:szCs w:val="20"/>
          <w:lang w:val="en-US"/>
        </w:rPr>
      </w:pPr>
      <w:r w:rsidRPr="00AC6B7B">
        <w:rPr>
          <w:rFonts w:ascii="Times New Roman" w:hAnsi="Times New Roman" w:cs="Times New Roman"/>
          <w:b/>
          <w:sz w:val="20"/>
          <w:szCs w:val="20"/>
          <w:lang w:val="en-US"/>
        </w:rPr>
        <w:t xml:space="preserve">1. Fertilizers. </w:t>
      </w:r>
      <w:r w:rsidRPr="00AC6B7B">
        <w:rPr>
          <w:rFonts w:ascii="Times New Roman" w:hAnsi="Times New Roman" w:cs="Times New Roman"/>
          <w:sz w:val="20"/>
          <w:szCs w:val="20"/>
          <w:lang w:val="en-US"/>
        </w:rPr>
        <w:t xml:space="preserve">Describe fertilizer doses in elemental terms (e.g., N, P, K, etc.). </w:t>
      </w:r>
      <w:r w:rsidRPr="00857A06">
        <w:rPr>
          <w:rFonts w:ascii="Times New Roman" w:hAnsi="Times New Roman" w:cs="Times New Roman"/>
          <w:sz w:val="20"/>
          <w:szCs w:val="20"/>
          <w:lang w:val="en-US"/>
        </w:rPr>
        <w:t>If necessary, indicate the source of the fertilizer.</w:t>
      </w:r>
    </w:p>
    <w:p w14:paraId="249C810F" w14:textId="77777777" w:rsidR="00857A06" w:rsidRPr="00857A06" w:rsidRDefault="00857A06" w:rsidP="00857A06">
      <w:pPr>
        <w:tabs>
          <w:tab w:val="left" w:pos="1861"/>
        </w:tabs>
        <w:spacing w:after="120" w:line="276" w:lineRule="auto"/>
        <w:ind w:left="1134"/>
        <w:jc w:val="both"/>
        <w:rPr>
          <w:rFonts w:ascii="Times New Roman" w:hAnsi="Times New Roman" w:cs="Times New Roman"/>
          <w:sz w:val="20"/>
          <w:szCs w:val="20"/>
          <w:lang w:val="en-US"/>
        </w:rPr>
      </w:pPr>
      <w:r w:rsidRPr="00857A06">
        <w:rPr>
          <w:rFonts w:ascii="Times New Roman" w:hAnsi="Times New Roman" w:cs="Times New Roman"/>
          <w:b/>
          <w:sz w:val="20"/>
          <w:szCs w:val="20"/>
          <w:lang w:val="en-US"/>
        </w:rPr>
        <w:t xml:space="preserve">2. Pesticides. </w:t>
      </w:r>
      <w:r w:rsidRPr="00857A06">
        <w:rPr>
          <w:rFonts w:ascii="Times New Roman" w:hAnsi="Times New Roman" w:cs="Times New Roman"/>
          <w:sz w:val="20"/>
          <w:szCs w:val="20"/>
          <w:lang w:val="en-US"/>
        </w:rPr>
        <w:t xml:space="preserve">Use the technical name (active ingredient) and concentration of the pesticides; the trade name may be included in parentheses. Documents on agrochemical management will be considered provided their content </w:t>
      </w:r>
      <w:proofErr w:type="gramStart"/>
      <w:r w:rsidRPr="00857A06">
        <w:rPr>
          <w:rFonts w:ascii="Times New Roman" w:hAnsi="Times New Roman" w:cs="Times New Roman"/>
          <w:sz w:val="20"/>
          <w:szCs w:val="20"/>
          <w:lang w:val="en-US"/>
        </w:rPr>
        <w:t>contributes</w:t>
      </w:r>
      <w:proofErr w:type="gramEnd"/>
      <w:r w:rsidRPr="00857A06">
        <w:rPr>
          <w:rFonts w:ascii="Times New Roman" w:hAnsi="Times New Roman" w:cs="Times New Roman"/>
          <w:sz w:val="20"/>
          <w:szCs w:val="20"/>
          <w:lang w:val="en-US"/>
        </w:rPr>
        <w:t xml:space="preserve"> new technical and scientific knowledge.</w:t>
      </w:r>
    </w:p>
    <w:p w14:paraId="230FD8EB" w14:textId="77777777" w:rsidR="00857A06" w:rsidRPr="00B16B00" w:rsidRDefault="00857A06" w:rsidP="00857A06">
      <w:pPr>
        <w:tabs>
          <w:tab w:val="left" w:pos="1861"/>
        </w:tabs>
        <w:spacing w:after="120" w:line="276" w:lineRule="auto"/>
        <w:ind w:left="1134"/>
        <w:jc w:val="both"/>
        <w:rPr>
          <w:rFonts w:ascii="Times New Roman" w:hAnsi="Times New Roman" w:cs="Times New Roman"/>
          <w:sz w:val="20"/>
          <w:szCs w:val="20"/>
        </w:rPr>
      </w:pPr>
      <w:r w:rsidRPr="00857A06">
        <w:rPr>
          <w:rFonts w:ascii="Times New Roman" w:hAnsi="Times New Roman" w:cs="Times New Roman"/>
          <w:b/>
          <w:sz w:val="20"/>
          <w:szCs w:val="20"/>
          <w:lang w:val="en-US"/>
        </w:rPr>
        <w:t xml:space="preserve">3. Measurements. </w:t>
      </w:r>
      <w:r w:rsidRPr="00857A06">
        <w:rPr>
          <w:rFonts w:ascii="Times New Roman" w:hAnsi="Times New Roman" w:cs="Times New Roman"/>
          <w:sz w:val="20"/>
          <w:szCs w:val="20"/>
          <w:lang w:val="en-US"/>
        </w:rPr>
        <w:t xml:space="preserve">Based on the International System of Units (SI). Symbols should not be followed by a period, unless it is the end of a sentence. Maintain the same format for units of measurement throughout the document. </w:t>
      </w:r>
      <w:proofErr w:type="spellStart"/>
      <w:r w:rsidRPr="00B16B00">
        <w:rPr>
          <w:rFonts w:ascii="Times New Roman" w:hAnsi="Times New Roman" w:cs="Times New Roman"/>
          <w:sz w:val="20"/>
          <w:szCs w:val="20"/>
        </w:rPr>
        <w:t>Commonly</w:t>
      </w:r>
      <w:proofErr w:type="spellEnd"/>
      <w:r w:rsidRPr="00B16B00">
        <w:rPr>
          <w:rFonts w:ascii="Times New Roman" w:hAnsi="Times New Roman" w:cs="Times New Roman"/>
          <w:sz w:val="20"/>
          <w:szCs w:val="20"/>
        </w:rPr>
        <w:t xml:space="preserve"> </w:t>
      </w:r>
      <w:proofErr w:type="spellStart"/>
      <w:r w:rsidRPr="00B16B00">
        <w:rPr>
          <w:rFonts w:ascii="Times New Roman" w:hAnsi="Times New Roman" w:cs="Times New Roman"/>
          <w:sz w:val="20"/>
          <w:szCs w:val="20"/>
        </w:rPr>
        <w:t>used</w:t>
      </w:r>
      <w:proofErr w:type="spellEnd"/>
      <w:r w:rsidRPr="00B16B00">
        <w:rPr>
          <w:rFonts w:ascii="Times New Roman" w:hAnsi="Times New Roman" w:cs="Times New Roman"/>
          <w:sz w:val="20"/>
          <w:szCs w:val="20"/>
        </w:rPr>
        <w:t xml:space="preserve"> </w:t>
      </w:r>
      <w:proofErr w:type="spellStart"/>
      <w:r w:rsidRPr="00B16B00">
        <w:rPr>
          <w:rFonts w:ascii="Times New Roman" w:hAnsi="Times New Roman" w:cs="Times New Roman"/>
          <w:sz w:val="20"/>
          <w:szCs w:val="20"/>
        </w:rPr>
        <w:t>measurements</w:t>
      </w:r>
      <w:proofErr w:type="spellEnd"/>
      <w:r w:rsidRPr="00B16B00">
        <w:rPr>
          <w:rFonts w:ascii="Times New Roman" w:hAnsi="Times New Roman" w:cs="Times New Roman"/>
          <w:sz w:val="20"/>
          <w:szCs w:val="20"/>
        </w:rPr>
        <w:t xml:space="preserve"> are </w:t>
      </w:r>
      <w:proofErr w:type="spellStart"/>
      <w:r w:rsidRPr="00B16B00">
        <w:rPr>
          <w:rFonts w:ascii="Times New Roman" w:hAnsi="Times New Roman" w:cs="Times New Roman"/>
          <w:sz w:val="20"/>
          <w:szCs w:val="20"/>
        </w:rPr>
        <w:t>listed</w:t>
      </w:r>
      <w:proofErr w:type="spellEnd"/>
      <w:r w:rsidRPr="00B16B00">
        <w:rPr>
          <w:rFonts w:ascii="Times New Roman" w:hAnsi="Times New Roman" w:cs="Times New Roman"/>
          <w:sz w:val="20"/>
          <w:szCs w:val="20"/>
        </w:rPr>
        <w:t xml:space="preserve"> in </w:t>
      </w:r>
      <w:proofErr w:type="spellStart"/>
      <w:r w:rsidRPr="00B16B00">
        <w:rPr>
          <w:rFonts w:ascii="Times New Roman" w:hAnsi="Times New Roman" w:cs="Times New Roman"/>
          <w:sz w:val="20"/>
          <w:szCs w:val="20"/>
        </w:rPr>
        <w:t>the</w:t>
      </w:r>
      <w:proofErr w:type="spellEnd"/>
      <w:r w:rsidRPr="00B16B00">
        <w:rPr>
          <w:rFonts w:ascii="Times New Roman" w:hAnsi="Times New Roman" w:cs="Times New Roman"/>
          <w:sz w:val="20"/>
          <w:szCs w:val="20"/>
        </w:rPr>
        <w:t xml:space="preserve"> </w:t>
      </w:r>
      <w:proofErr w:type="spellStart"/>
      <w:r w:rsidRPr="00B16B00">
        <w:rPr>
          <w:rFonts w:ascii="Times New Roman" w:hAnsi="Times New Roman" w:cs="Times New Roman"/>
          <w:sz w:val="20"/>
          <w:szCs w:val="20"/>
        </w:rPr>
        <w:t>following</w:t>
      </w:r>
      <w:proofErr w:type="spellEnd"/>
      <w:r w:rsidRPr="00B16B00">
        <w:rPr>
          <w:rFonts w:ascii="Times New Roman" w:hAnsi="Times New Roman" w:cs="Times New Roman"/>
          <w:sz w:val="20"/>
          <w:szCs w:val="20"/>
        </w:rPr>
        <w:t xml:space="preserve"> table:</w:t>
      </w:r>
    </w:p>
    <w:tbl>
      <w:tblPr>
        <w:tblStyle w:val="Tablaconcuadrcula4-nfasis3"/>
        <w:tblW w:w="0" w:type="auto"/>
        <w:tblInd w:w="19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4"/>
        <w:gridCol w:w="2514"/>
        <w:gridCol w:w="1984"/>
      </w:tblGrid>
      <w:tr w:rsidR="00857A06" w:rsidRPr="00B16B00" w14:paraId="646A5E77" w14:textId="77777777" w:rsidTr="00FA0D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4" w:type="dxa"/>
            <w:tcBorders>
              <w:top w:val="single" w:sz="4" w:space="0" w:color="auto"/>
              <w:left w:val="none" w:sz="0" w:space="0" w:color="auto"/>
              <w:bottom w:val="single" w:sz="4" w:space="0" w:color="auto"/>
            </w:tcBorders>
            <w:shd w:val="clear" w:color="auto" w:fill="auto"/>
          </w:tcPr>
          <w:p w14:paraId="32017940" w14:textId="77777777" w:rsidR="00857A06" w:rsidRPr="00B16B00" w:rsidRDefault="00857A06" w:rsidP="00FA0D56">
            <w:pPr>
              <w:tabs>
                <w:tab w:val="left" w:pos="1861"/>
              </w:tabs>
              <w:spacing w:line="276" w:lineRule="auto"/>
              <w:jc w:val="center"/>
              <w:rPr>
                <w:rFonts w:ascii="Times New Roman" w:hAnsi="Times New Roman" w:cs="Times New Roman"/>
                <w:color w:val="auto"/>
                <w:sz w:val="20"/>
                <w:szCs w:val="20"/>
              </w:rPr>
            </w:pPr>
            <w:bookmarkStart w:id="29" w:name="_Hlk204724587"/>
            <w:proofErr w:type="spellStart"/>
            <w:r w:rsidRPr="00B16B00">
              <w:rPr>
                <w:rFonts w:ascii="Times New Roman" w:hAnsi="Times New Roman" w:cs="Times New Roman"/>
                <w:color w:val="auto"/>
                <w:sz w:val="20"/>
                <w:szCs w:val="20"/>
              </w:rPr>
              <w:t>Quantity</w:t>
            </w:r>
            <w:proofErr w:type="spellEnd"/>
          </w:p>
        </w:tc>
        <w:tc>
          <w:tcPr>
            <w:tcW w:w="2514" w:type="dxa"/>
            <w:tcBorders>
              <w:top w:val="single" w:sz="4" w:space="0" w:color="auto"/>
              <w:bottom w:val="single" w:sz="4" w:space="0" w:color="auto"/>
            </w:tcBorders>
            <w:shd w:val="clear" w:color="auto" w:fill="auto"/>
          </w:tcPr>
          <w:p w14:paraId="7D9569D5" w14:textId="77777777" w:rsidR="00857A06" w:rsidRPr="00B16B00" w:rsidRDefault="00857A06" w:rsidP="00FA0D56">
            <w:pPr>
              <w:tabs>
                <w:tab w:val="left" w:pos="1861"/>
              </w:tabs>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roofErr w:type="spellStart"/>
            <w:r w:rsidRPr="00B16B00">
              <w:rPr>
                <w:rFonts w:ascii="Times New Roman" w:hAnsi="Times New Roman" w:cs="Times New Roman"/>
                <w:color w:val="auto"/>
                <w:sz w:val="20"/>
                <w:szCs w:val="20"/>
              </w:rPr>
              <w:t>Unit</w:t>
            </w:r>
            <w:proofErr w:type="spellEnd"/>
          </w:p>
        </w:tc>
        <w:tc>
          <w:tcPr>
            <w:tcW w:w="1984" w:type="dxa"/>
            <w:tcBorders>
              <w:top w:val="single" w:sz="4" w:space="0" w:color="auto"/>
              <w:bottom w:val="single" w:sz="4" w:space="0" w:color="auto"/>
              <w:right w:val="none" w:sz="0" w:space="0" w:color="auto"/>
            </w:tcBorders>
            <w:shd w:val="clear" w:color="auto" w:fill="auto"/>
          </w:tcPr>
          <w:p w14:paraId="680A0B8F" w14:textId="77777777" w:rsidR="00857A06" w:rsidRPr="00B16B00" w:rsidRDefault="00857A06" w:rsidP="00FA0D56">
            <w:pPr>
              <w:tabs>
                <w:tab w:val="left" w:pos="1861"/>
              </w:tabs>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16B00">
              <w:rPr>
                <w:rFonts w:ascii="Times New Roman" w:hAnsi="Times New Roman" w:cs="Times New Roman"/>
                <w:color w:val="auto"/>
                <w:sz w:val="20"/>
                <w:szCs w:val="20"/>
              </w:rPr>
              <w:t>Symbol</w:t>
            </w:r>
          </w:p>
        </w:tc>
      </w:tr>
      <w:tr w:rsidR="00857A06" w:rsidRPr="00B16B00" w14:paraId="3A5D3837" w14:textId="77777777" w:rsidTr="00FA0D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4" w:type="dxa"/>
            <w:vMerge w:val="restart"/>
            <w:tcBorders>
              <w:top w:val="single" w:sz="4" w:space="0" w:color="auto"/>
            </w:tcBorders>
            <w:shd w:val="clear" w:color="auto" w:fill="auto"/>
          </w:tcPr>
          <w:p w14:paraId="5FB6DC30" w14:textId="77777777" w:rsidR="00857A06" w:rsidRPr="00B16B00" w:rsidRDefault="00857A06" w:rsidP="00FA0D56">
            <w:pPr>
              <w:tabs>
                <w:tab w:val="left" w:pos="1861"/>
              </w:tabs>
              <w:spacing w:line="276" w:lineRule="auto"/>
              <w:jc w:val="center"/>
              <w:rPr>
                <w:rFonts w:ascii="Times New Roman" w:hAnsi="Times New Roman" w:cs="Times New Roman"/>
                <w:sz w:val="20"/>
                <w:szCs w:val="20"/>
              </w:rPr>
            </w:pPr>
            <w:proofErr w:type="spellStart"/>
            <w:r w:rsidRPr="00B16B00">
              <w:rPr>
                <w:rFonts w:ascii="Times New Roman" w:hAnsi="Times New Roman" w:cs="Times New Roman"/>
                <w:sz w:val="20"/>
                <w:szCs w:val="20"/>
              </w:rPr>
              <w:t>Length</w:t>
            </w:r>
            <w:proofErr w:type="spellEnd"/>
          </w:p>
        </w:tc>
        <w:tc>
          <w:tcPr>
            <w:tcW w:w="2514" w:type="dxa"/>
            <w:tcBorders>
              <w:top w:val="single" w:sz="4" w:space="0" w:color="auto"/>
            </w:tcBorders>
            <w:shd w:val="clear" w:color="auto" w:fill="auto"/>
          </w:tcPr>
          <w:p w14:paraId="0529F8EE" w14:textId="77777777" w:rsidR="00857A06" w:rsidRPr="00B16B00" w:rsidRDefault="00857A06" w:rsidP="00FA0D56">
            <w:pPr>
              <w:tabs>
                <w:tab w:val="left" w:pos="1861"/>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B16B00">
              <w:rPr>
                <w:rFonts w:ascii="Times New Roman" w:hAnsi="Times New Roman" w:cs="Times New Roman"/>
                <w:sz w:val="20"/>
                <w:szCs w:val="20"/>
              </w:rPr>
              <w:t>Kilometer</w:t>
            </w:r>
            <w:proofErr w:type="spellEnd"/>
          </w:p>
        </w:tc>
        <w:tc>
          <w:tcPr>
            <w:tcW w:w="1984" w:type="dxa"/>
            <w:tcBorders>
              <w:top w:val="single" w:sz="4" w:space="0" w:color="auto"/>
            </w:tcBorders>
            <w:shd w:val="clear" w:color="auto" w:fill="auto"/>
          </w:tcPr>
          <w:p w14:paraId="363F6D9F" w14:textId="77777777" w:rsidR="00857A06" w:rsidRPr="00B16B00" w:rsidRDefault="00857A06" w:rsidP="00FA0D56">
            <w:pPr>
              <w:tabs>
                <w:tab w:val="left" w:pos="1861"/>
              </w:tabs>
              <w:spacing w:line="276" w:lineRule="auto"/>
              <w:ind w:left="455"/>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km</w:t>
            </w:r>
          </w:p>
        </w:tc>
      </w:tr>
      <w:tr w:rsidR="00857A06" w:rsidRPr="00B16B00" w14:paraId="65816194" w14:textId="77777777" w:rsidTr="00FA0D56">
        <w:tc>
          <w:tcPr>
            <w:cnfStyle w:val="001000000000" w:firstRow="0" w:lastRow="0" w:firstColumn="1" w:lastColumn="0" w:oddVBand="0" w:evenVBand="0" w:oddHBand="0" w:evenHBand="0" w:firstRowFirstColumn="0" w:firstRowLastColumn="0" w:lastRowFirstColumn="0" w:lastRowLastColumn="0"/>
            <w:tcW w:w="2164" w:type="dxa"/>
            <w:vMerge/>
          </w:tcPr>
          <w:p w14:paraId="25426C73" w14:textId="77777777" w:rsidR="00857A06" w:rsidRPr="00B16B00" w:rsidRDefault="00857A06" w:rsidP="00FA0D56">
            <w:pPr>
              <w:tabs>
                <w:tab w:val="left" w:pos="1861"/>
              </w:tabs>
              <w:spacing w:line="276" w:lineRule="auto"/>
              <w:jc w:val="center"/>
              <w:rPr>
                <w:rFonts w:ascii="Times New Roman" w:hAnsi="Times New Roman" w:cs="Times New Roman"/>
                <w:sz w:val="20"/>
                <w:szCs w:val="20"/>
              </w:rPr>
            </w:pPr>
          </w:p>
        </w:tc>
        <w:tc>
          <w:tcPr>
            <w:tcW w:w="2514" w:type="dxa"/>
          </w:tcPr>
          <w:p w14:paraId="004742C9" w14:textId="77777777" w:rsidR="00857A06" w:rsidRPr="00B16B00" w:rsidRDefault="00857A06" w:rsidP="00FA0D56">
            <w:pPr>
              <w:tabs>
                <w:tab w:val="left" w:pos="1861"/>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Meter</w:t>
            </w:r>
          </w:p>
        </w:tc>
        <w:tc>
          <w:tcPr>
            <w:tcW w:w="1984" w:type="dxa"/>
          </w:tcPr>
          <w:p w14:paraId="48D9C5AD" w14:textId="77777777" w:rsidR="00857A06" w:rsidRPr="00B16B00" w:rsidRDefault="00857A06" w:rsidP="00FA0D56">
            <w:pPr>
              <w:tabs>
                <w:tab w:val="left" w:pos="1861"/>
              </w:tabs>
              <w:spacing w:line="276" w:lineRule="auto"/>
              <w:ind w:left="455"/>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m</w:t>
            </w:r>
          </w:p>
        </w:tc>
      </w:tr>
      <w:tr w:rsidR="00857A06" w:rsidRPr="00B16B00" w14:paraId="3B5FE906" w14:textId="77777777" w:rsidTr="00FA0D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4" w:type="dxa"/>
            <w:vMerge/>
            <w:shd w:val="clear" w:color="auto" w:fill="auto"/>
          </w:tcPr>
          <w:p w14:paraId="2F8949ED" w14:textId="77777777" w:rsidR="00857A06" w:rsidRPr="00B16B00" w:rsidRDefault="00857A06" w:rsidP="00FA0D56">
            <w:pPr>
              <w:tabs>
                <w:tab w:val="left" w:pos="1861"/>
              </w:tabs>
              <w:spacing w:line="276" w:lineRule="auto"/>
              <w:jc w:val="center"/>
              <w:rPr>
                <w:rFonts w:ascii="Times New Roman" w:hAnsi="Times New Roman" w:cs="Times New Roman"/>
                <w:sz w:val="20"/>
                <w:szCs w:val="20"/>
              </w:rPr>
            </w:pPr>
          </w:p>
        </w:tc>
        <w:tc>
          <w:tcPr>
            <w:tcW w:w="2514" w:type="dxa"/>
            <w:shd w:val="clear" w:color="auto" w:fill="auto"/>
          </w:tcPr>
          <w:p w14:paraId="40E5D6CC" w14:textId="77777777" w:rsidR="00857A06" w:rsidRPr="00B16B00" w:rsidRDefault="00857A06" w:rsidP="00FA0D56">
            <w:pPr>
              <w:tabs>
                <w:tab w:val="left" w:pos="1861"/>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B16B00">
              <w:rPr>
                <w:rFonts w:ascii="Times New Roman" w:hAnsi="Times New Roman" w:cs="Times New Roman"/>
                <w:sz w:val="20"/>
                <w:szCs w:val="20"/>
              </w:rPr>
              <w:t>Centimeter</w:t>
            </w:r>
            <w:proofErr w:type="spellEnd"/>
          </w:p>
        </w:tc>
        <w:tc>
          <w:tcPr>
            <w:tcW w:w="1984" w:type="dxa"/>
            <w:shd w:val="clear" w:color="auto" w:fill="auto"/>
          </w:tcPr>
          <w:p w14:paraId="4C6E37CF" w14:textId="77777777" w:rsidR="00857A06" w:rsidRPr="00B16B00" w:rsidRDefault="00857A06" w:rsidP="00FA0D56">
            <w:pPr>
              <w:tabs>
                <w:tab w:val="left" w:pos="1861"/>
              </w:tabs>
              <w:spacing w:line="276" w:lineRule="auto"/>
              <w:ind w:left="455"/>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cm</w:t>
            </w:r>
          </w:p>
        </w:tc>
      </w:tr>
      <w:tr w:rsidR="00857A06" w:rsidRPr="00B16B00" w14:paraId="0E3798AA" w14:textId="77777777" w:rsidTr="00FA0D56">
        <w:tc>
          <w:tcPr>
            <w:cnfStyle w:val="001000000000" w:firstRow="0" w:lastRow="0" w:firstColumn="1" w:lastColumn="0" w:oddVBand="0" w:evenVBand="0" w:oddHBand="0" w:evenHBand="0" w:firstRowFirstColumn="0" w:firstRowLastColumn="0" w:lastRowFirstColumn="0" w:lastRowLastColumn="0"/>
            <w:tcW w:w="2164" w:type="dxa"/>
            <w:vMerge/>
          </w:tcPr>
          <w:p w14:paraId="697B6970" w14:textId="77777777" w:rsidR="00857A06" w:rsidRPr="00B16B00" w:rsidRDefault="00857A06" w:rsidP="00FA0D56">
            <w:pPr>
              <w:tabs>
                <w:tab w:val="left" w:pos="1861"/>
              </w:tabs>
              <w:spacing w:line="276" w:lineRule="auto"/>
              <w:jc w:val="center"/>
              <w:rPr>
                <w:rFonts w:ascii="Times New Roman" w:hAnsi="Times New Roman" w:cs="Times New Roman"/>
                <w:sz w:val="20"/>
                <w:szCs w:val="20"/>
              </w:rPr>
            </w:pPr>
          </w:p>
        </w:tc>
        <w:tc>
          <w:tcPr>
            <w:tcW w:w="2514" w:type="dxa"/>
          </w:tcPr>
          <w:p w14:paraId="3E88DADC" w14:textId="77777777" w:rsidR="00857A06" w:rsidRPr="00B16B00" w:rsidRDefault="00857A06" w:rsidP="00FA0D56">
            <w:pPr>
              <w:tabs>
                <w:tab w:val="left" w:pos="1861"/>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B16B00">
              <w:rPr>
                <w:rFonts w:ascii="Times New Roman" w:hAnsi="Times New Roman" w:cs="Times New Roman"/>
                <w:sz w:val="20"/>
                <w:szCs w:val="20"/>
              </w:rPr>
              <w:t>Millimeter</w:t>
            </w:r>
            <w:proofErr w:type="spellEnd"/>
          </w:p>
        </w:tc>
        <w:tc>
          <w:tcPr>
            <w:tcW w:w="1984" w:type="dxa"/>
          </w:tcPr>
          <w:p w14:paraId="2340F65A" w14:textId="77777777" w:rsidR="00857A06" w:rsidRPr="00B16B00" w:rsidRDefault="00857A06" w:rsidP="00FA0D56">
            <w:pPr>
              <w:tabs>
                <w:tab w:val="left" w:pos="1861"/>
              </w:tabs>
              <w:spacing w:line="276" w:lineRule="auto"/>
              <w:ind w:left="455"/>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mm</w:t>
            </w:r>
          </w:p>
        </w:tc>
      </w:tr>
      <w:tr w:rsidR="00857A06" w:rsidRPr="00B16B00" w14:paraId="3158DC48" w14:textId="77777777" w:rsidTr="00FA0D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4" w:type="dxa"/>
            <w:vMerge/>
            <w:shd w:val="clear" w:color="auto" w:fill="auto"/>
          </w:tcPr>
          <w:p w14:paraId="05E86D8E" w14:textId="77777777" w:rsidR="00857A06" w:rsidRPr="00B16B00" w:rsidRDefault="00857A06" w:rsidP="00FA0D56">
            <w:pPr>
              <w:tabs>
                <w:tab w:val="left" w:pos="1861"/>
              </w:tabs>
              <w:spacing w:line="276" w:lineRule="auto"/>
              <w:jc w:val="center"/>
              <w:rPr>
                <w:rFonts w:ascii="Times New Roman" w:hAnsi="Times New Roman" w:cs="Times New Roman"/>
                <w:sz w:val="20"/>
                <w:szCs w:val="20"/>
              </w:rPr>
            </w:pPr>
          </w:p>
        </w:tc>
        <w:tc>
          <w:tcPr>
            <w:tcW w:w="2514" w:type="dxa"/>
            <w:shd w:val="clear" w:color="auto" w:fill="auto"/>
          </w:tcPr>
          <w:p w14:paraId="40BF921D" w14:textId="77777777" w:rsidR="00857A06" w:rsidRPr="00B16B00" w:rsidRDefault="00857A06" w:rsidP="00FA0D56">
            <w:pPr>
              <w:tabs>
                <w:tab w:val="left" w:pos="1861"/>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B16B00">
              <w:rPr>
                <w:rFonts w:ascii="Times New Roman" w:hAnsi="Times New Roman" w:cs="Times New Roman"/>
                <w:sz w:val="20"/>
                <w:szCs w:val="20"/>
              </w:rPr>
              <w:t>Micrometer</w:t>
            </w:r>
            <w:proofErr w:type="spellEnd"/>
          </w:p>
        </w:tc>
        <w:tc>
          <w:tcPr>
            <w:tcW w:w="1984" w:type="dxa"/>
            <w:shd w:val="clear" w:color="auto" w:fill="auto"/>
          </w:tcPr>
          <w:p w14:paraId="10553EDA" w14:textId="77777777" w:rsidR="00857A06" w:rsidRPr="00B16B00" w:rsidRDefault="00857A06" w:rsidP="00FA0D56">
            <w:pPr>
              <w:tabs>
                <w:tab w:val="left" w:pos="1861"/>
              </w:tabs>
              <w:spacing w:line="276" w:lineRule="auto"/>
              <w:ind w:left="455"/>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B16B00">
              <w:rPr>
                <w:rFonts w:ascii="Times New Roman" w:hAnsi="Times New Roman" w:cs="Times New Roman"/>
                <w:sz w:val="20"/>
                <w:szCs w:val="20"/>
              </w:rPr>
              <w:t>μm</w:t>
            </w:r>
            <w:proofErr w:type="spellEnd"/>
          </w:p>
        </w:tc>
      </w:tr>
      <w:tr w:rsidR="00857A06" w:rsidRPr="00B16B00" w14:paraId="5309F9CB" w14:textId="77777777" w:rsidTr="00FA0D56">
        <w:tc>
          <w:tcPr>
            <w:cnfStyle w:val="001000000000" w:firstRow="0" w:lastRow="0" w:firstColumn="1" w:lastColumn="0" w:oddVBand="0" w:evenVBand="0" w:oddHBand="0" w:evenHBand="0" w:firstRowFirstColumn="0" w:firstRowLastColumn="0" w:lastRowFirstColumn="0" w:lastRowLastColumn="0"/>
            <w:tcW w:w="2164" w:type="dxa"/>
            <w:vMerge/>
          </w:tcPr>
          <w:p w14:paraId="39077AA4" w14:textId="77777777" w:rsidR="00857A06" w:rsidRPr="00B16B00" w:rsidRDefault="00857A06" w:rsidP="00FA0D56">
            <w:pPr>
              <w:tabs>
                <w:tab w:val="left" w:pos="1861"/>
              </w:tabs>
              <w:spacing w:line="276" w:lineRule="auto"/>
              <w:jc w:val="center"/>
              <w:rPr>
                <w:rFonts w:ascii="Times New Roman" w:hAnsi="Times New Roman" w:cs="Times New Roman"/>
                <w:sz w:val="20"/>
                <w:szCs w:val="20"/>
              </w:rPr>
            </w:pPr>
          </w:p>
        </w:tc>
        <w:tc>
          <w:tcPr>
            <w:tcW w:w="2514" w:type="dxa"/>
            <w:tcBorders>
              <w:bottom w:val="single" w:sz="4" w:space="0" w:color="auto"/>
            </w:tcBorders>
          </w:tcPr>
          <w:p w14:paraId="6EF8C02A" w14:textId="77777777" w:rsidR="00857A06" w:rsidRPr="00B16B00" w:rsidRDefault="00857A06" w:rsidP="00FA0D56">
            <w:pPr>
              <w:tabs>
                <w:tab w:val="left" w:pos="1861"/>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B16B00">
              <w:rPr>
                <w:rFonts w:ascii="Times New Roman" w:hAnsi="Times New Roman" w:cs="Times New Roman"/>
                <w:sz w:val="20"/>
                <w:szCs w:val="20"/>
              </w:rPr>
              <w:t>Nanometer</w:t>
            </w:r>
            <w:proofErr w:type="spellEnd"/>
          </w:p>
        </w:tc>
        <w:tc>
          <w:tcPr>
            <w:tcW w:w="1984" w:type="dxa"/>
            <w:tcBorders>
              <w:bottom w:val="single" w:sz="4" w:space="0" w:color="auto"/>
            </w:tcBorders>
          </w:tcPr>
          <w:p w14:paraId="57F0FC40" w14:textId="77777777" w:rsidR="00857A06" w:rsidRPr="00B16B00" w:rsidRDefault="00857A06" w:rsidP="00FA0D56">
            <w:pPr>
              <w:tabs>
                <w:tab w:val="left" w:pos="1861"/>
              </w:tabs>
              <w:spacing w:line="276" w:lineRule="auto"/>
              <w:ind w:left="455"/>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nm</w:t>
            </w:r>
          </w:p>
        </w:tc>
      </w:tr>
      <w:tr w:rsidR="00857A06" w:rsidRPr="00B16B00" w14:paraId="230B2B3E" w14:textId="77777777" w:rsidTr="00FA0D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4" w:type="dxa"/>
            <w:vMerge w:val="restart"/>
            <w:shd w:val="clear" w:color="auto" w:fill="auto"/>
          </w:tcPr>
          <w:p w14:paraId="40C0B2B8" w14:textId="77777777" w:rsidR="00857A06" w:rsidRPr="00B16B00" w:rsidRDefault="00857A06" w:rsidP="00FA0D56">
            <w:pPr>
              <w:tabs>
                <w:tab w:val="left" w:pos="1861"/>
              </w:tabs>
              <w:spacing w:line="276" w:lineRule="auto"/>
              <w:jc w:val="center"/>
              <w:rPr>
                <w:rFonts w:ascii="Times New Roman" w:hAnsi="Times New Roman" w:cs="Times New Roman"/>
                <w:sz w:val="20"/>
                <w:szCs w:val="20"/>
              </w:rPr>
            </w:pPr>
            <w:r w:rsidRPr="00B16B00">
              <w:rPr>
                <w:rFonts w:ascii="Times New Roman" w:hAnsi="Times New Roman" w:cs="Times New Roman"/>
                <w:sz w:val="20"/>
                <w:szCs w:val="20"/>
              </w:rPr>
              <w:t>Mass</w:t>
            </w:r>
          </w:p>
        </w:tc>
        <w:tc>
          <w:tcPr>
            <w:tcW w:w="2514" w:type="dxa"/>
            <w:tcBorders>
              <w:top w:val="single" w:sz="4" w:space="0" w:color="auto"/>
            </w:tcBorders>
            <w:shd w:val="clear" w:color="auto" w:fill="auto"/>
          </w:tcPr>
          <w:p w14:paraId="3B950BBE" w14:textId="77777777" w:rsidR="00857A06" w:rsidRPr="00B16B00" w:rsidRDefault="00857A06" w:rsidP="00FA0D56">
            <w:pPr>
              <w:tabs>
                <w:tab w:val="left" w:pos="1861"/>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Gram</w:t>
            </w:r>
          </w:p>
        </w:tc>
        <w:tc>
          <w:tcPr>
            <w:tcW w:w="1984" w:type="dxa"/>
            <w:tcBorders>
              <w:top w:val="single" w:sz="4" w:space="0" w:color="auto"/>
            </w:tcBorders>
            <w:shd w:val="clear" w:color="auto" w:fill="auto"/>
          </w:tcPr>
          <w:p w14:paraId="5FF05C20" w14:textId="77777777" w:rsidR="00857A06" w:rsidRPr="00B16B00" w:rsidRDefault="00857A06" w:rsidP="00FA0D56">
            <w:pPr>
              <w:tabs>
                <w:tab w:val="left" w:pos="1861"/>
              </w:tabs>
              <w:spacing w:line="276" w:lineRule="auto"/>
              <w:ind w:left="455"/>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g</w:t>
            </w:r>
          </w:p>
        </w:tc>
      </w:tr>
      <w:tr w:rsidR="00857A06" w:rsidRPr="00B16B00" w14:paraId="2AE8B8A8" w14:textId="77777777" w:rsidTr="00FA0D56">
        <w:tc>
          <w:tcPr>
            <w:cnfStyle w:val="001000000000" w:firstRow="0" w:lastRow="0" w:firstColumn="1" w:lastColumn="0" w:oddVBand="0" w:evenVBand="0" w:oddHBand="0" w:evenHBand="0" w:firstRowFirstColumn="0" w:firstRowLastColumn="0" w:lastRowFirstColumn="0" w:lastRowLastColumn="0"/>
            <w:tcW w:w="2164" w:type="dxa"/>
            <w:vMerge/>
          </w:tcPr>
          <w:p w14:paraId="7E86A769" w14:textId="77777777" w:rsidR="00857A06" w:rsidRPr="00B16B00" w:rsidRDefault="00857A06" w:rsidP="00FA0D56">
            <w:pPr>
              <w:tabs>
                <w:tab w:val="left" w:pos="1861"/>
              </w:tabs>
              <w:spacing w:line="276" w:lineRule="auto"/>
              <w:jc w:val="center"/>
              <w:rPr>
                <w:rFonts w:ascii="Times New Roman" w:hAnsi="Times New Roman" w:cs="Times New Roman"/>
                <w:sz w:val="20"/>
                <w:szCs w:val="20"/>
              </w:rPr>
            </w:pPr>
          </w:p>
        </w:tc>
        <w:tc>
          <w:tcPr>
            <w:tcW w:w="2514" w:type="dxa"/>
          </w:tcPr>
          <w:p w14:paraId="0ED168B3" w14:textId="77777777" w:rsidR="00857A06" w:rsidRPr="00B16B00" w:rsidRDefault="00857A06" w:rsidP="00FA0D56">
            <w:pPr>
              <w:tabs>
                <w:tab w:val="left" w:pos="1861"/>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B16B00">
              <w:rPr>
                <w:rFonts w:ascii="Times New Roman" w:hAnsi="Times New Roman" w:cs="Times New Roman"/>
                <w:sz w:val="20"/>
                <w:szCs w:val="20"/>
              </w:rPr>
              <w:t>Milligram</w:t>
            </w:r>
            <w:proofErr w:type="spellEnd"/>
          </w:p>
        </w:tc>
        <w:tc>
          <w:tcPr>
            <w:tcW w:w="1984" w:type="dxa"/>
          </w:tcPr>
          <w:p w14:paraId="12AA50C1" w14:textId="77777777" w:rsidR="00857A06" w:rsidRPr="00B16B00" w:rsidRDefault="00857A06" w:rsidP="00FA0D56">
            <w:pPr>
              <w:tabs>
                <w:tab w:val="left" w:pos="1861"/>
              </w:tabs>
              <w:spacing w:line="276" w:lineRule="auto"/>
              <w:ind w:left="455"/>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mg</w:t>
            </w:r>
          </w:p>
        </w:tc>
      </w:tr>
      <w:tr w:rsidR="00857A06" w:rsidRPr="00B16B00" w14:paraId="4F57359F" w14:textId="77777777" w:rsidTr="00FA0D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4" w:type="dxa"/>
            <w:vMerge/>
            <w:shd w:val="clear" w:color="auto" w:fill="auto"/>
          </w:tcPr>
          <w:p w14:paraId="3D00D5E1" w14:textId="77777777" w:rsidR="00857A06" w:rsidRPr="00B16B00" w:rsidRDefault="00857A06" w:rsidP="00FA0D56">
            <w:pPr>
              <w:tabs>
                <w:tab w:val="left" w:pos="1861"/>
              </w:tabs>
              <w:spacing w:line="276" w:lineRule="auto"/>
              <w:jc w:val="center"/>
              <w:rPr>
                <w:rFonts w:ascii="Times New Roman" w:hAnsi="Times New Roman" w:cs="Times New Roman"/>
                <w:sz w:val="20"/>
                <w:szCs w:val="20"/>
              </w:rPr>
            </w:pPr>
          </w:p>
        </w:tc>
        <w:tc>
          <w:tcPr>
            <w:tcW w:w="2514" w:type="dxa"/>
            <w:shd w:val="clear" w:color="auto" w:fill="auto"/>
          </w:tcPr>
          <w:p w14:paraId="6419F233" w14:textId="77777777" w:rsidR="00857A06" w:rsidRPr="00B16B00" w:rsidRDefault="00857A06" w:rsidP="00FA0D56">
            <w:pPr>
              <w:tabs>
                <w:tab w:val="left" w:pos="1861"/>
              </w:tabs>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proofErr w:type="spellStart"/>
            <w:r w:rsidRPr="00B16B00">
              <w:rPr>
                <w:rFonts w:ascii="Times New Roman" w:hAnsi="Times New Roman" w:cs="Times New Roman"/>
                <w:sz w:val="20"/>
                <w:szCs w:val="20"/>
              </w:rPr>
              <w:t>Kilograms</w:t>
            </w:r>
            <w:proofErr w:type="spellEnd"/>
            <w:r w:rsidRPr="00B16B00">
              <w:rPr>
                <w:rFonts w:ascii="Times New Roman" w:hAnsi="Times New Roman" w:cs="Times New Roman"/>
                <w:sz w:val="20"/>
                <w:szCs w:val="20"/>
              </w:rPr>
              <w:t xml:space="preserve"> per </w:t>
            </w:r>
            <w:proofErr w:type="spellStart"/>
            <w:r w:rsidRPr="00B16B00">
              <w:rPr>
                <w:rFonts w:ascii="Times New Roman" w:hAnsi="Times New Roman" w:cs="Times New Roman"/>
                <w:sz w:val="20"/>
                <w:szCs w:val="20"/>
              </w:rPr>
              <w:t>hectare</w:t>
            </w:r>
            <w:proofErr w:type="spellEnd"/>
          </w:p>
        </w:tc>
        <w:tc>
          <w:tcPr>
            <w:tcW w:w="1984" w:type="dxa"/>
            <w:shd w:val="clear" w:color="auto" w:fill="auto"/>
          </w:tcPr>
          <w:p w14:paraId="526D8A15" w14:textId="77777777" w:rsidR="00857A06" w:rsidRPr="00B16B00" w:rsidRDefault="00857A06" w:rsidP="00FA0D56">
            <w:pPr>
              <w:tabs>
                <w:tab w:val="left" w:pos="1861"/>
              </w:tabs>
              <w:spacing w:line="276" w:lineRule="auto"/>
              <w:ind w:left="455"/>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kg ha</w:t>
            </w:r>
            <w:r w:rsidRPr="00B16B00">
              <w:rPr>
                <w:rFonts w:ascii="Times New Roman" w:hAnsi="Times New Roman" w:cs="Times New Roman"/>
                <w:sz w:val="20"/>
                <w:szCs w:val="20"/>
                <w:vertAlign w:val="superscript"/>
              </w:rPr>
              <w:t>⁻¹</w:t>
            </w:r>
          </w:p>
        </w:tc>
      </w:tr>
      <w:tr w:rsidR="00857A06" w:rsidRPr="00B16B00" w14:paraId="16F037EE" w14:textId="77777777" w:rsidTr="00FA0D56">
        <w:tc>
          <w:tcPr>
            <w:cnfStyle w:val="001000000000" w:firstRow="0" w:lastRow="0" w:firstColumn="1" w:lastColumn="0" w:oddVBand="0" w:evenVBand="0" w:oddHBand="0" w:evenHBand="0" w:firstRowFirstColumn="0" w:firstRowLastColumn="0" w:lastRowFirstColumn="0" w:lastRowLastColumn="0"/>
            <w:tcW w:w="2164" w:type="dxa"/>
            <w:vMerge/>
          </w:tcPr>
          <w:p w14:paraId="5FB1077A" w14:textId="77777777" w:rsidR="00857A06" w:rsidRPr="00B16B00" w:rsidRDefault="00857A06" w:rsidP="00FA0D56">
            <w:pPr>
              <w:tabs>
                <w:tab w:val="left" w:pos="1861"/>
              </w:tabs>
              <w:spacing w:line="276" w:lineRule="auto"/>
              <w:jc w:val="center"/>
              <w:rPr>
                <w:rFonts w:ascii="Times New Roman" w:hAnsi="Times New Roman" w:cs="Times New Roman"/>
                <w:sz w:val="20"/>
                <w:szCs w:val="20"/>
              </w:rPr>
            </w:pPr>
          </w:p>
        </w:tc>
        <w:tc>
          <w:tcPr>
            <w:tcW w:w="2514" w:type="dxa"/>
          </w:tcPr>
          <w:p w14:paraId="2578B0AF" w14:textId="77777777" w:rsidR="00857A06" w:rsidRPr="00B16B00" w:rsidRDefault="00857A06" w:rsidP="00FA0D56">
            <w:pPr>
              <w:tabs>
                <w:tab w:val="left" w:pos="1861"/>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B16B00">
              <w:rPr>
                <w:rFonts w:ascii="Times New Roman" w:hAnsi="Times New Roman" w:cs="Times New Roman"/>
                <w:sz w:val="20"/>
                <w:szCs w:val="20"/>
              </w:rPr>
              <w:t>Kilogram</w:t>
            </w:r>
            <w:proofErr w:type="spellEnd"/>
          </w:p>
        </w:tc>
        <w:tc>
          <w:tcPr>
            <w:tcW w:w="1984" w:type="dxa"/>
          </w:tcPr>
          <w:p w14:paraId="221EE97D" w14:textId="77777777" w:rsidR="00857A06" w:rsidRPr="00B16B00" w:rsidRDefault="00857A06" w:rsidP="00FA0D56">
            <w:pPr>
              <w:tabs>
                <w:tab w:val="left" w:pos="1861"/>
              </w:tabs>
              <w:spacing w:line="276" w:lineRule="auto"/>
              <w:ind w:left="455"/>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kg</w:t>
            </w:r>
          </w:p>
        </w:tc>
      </w:tr>
      <w:tr w:rsidR="00857A06" w:rsidRPr="00B16B00" w14:paraId="1C698883" w14:textId="77777777" w:rsidTr="00FA0D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4" w:type="dxa"/>
            <w:vMerge/>
            <w:shd w:val="clear" w:color="auto" w:fill="auto"/>
          </w:tcPr>
          <w:p w14:paraId="189E5EEF" w14:textId="77777777" w:rsidR="00857A06" w:rsidRPr="00B16B00" w:rsidRDefault="00857A06" w:rsidP="00FA0D56">
            <w:pPr>
              <w:tabs>
                <w:tab w:val="left" w:pos="1861"/>
              </w:tabs>
              <w:spacing w:line="276" w:lineRule="auto"/>
              <w:jc w:val="center"/>
              <w:rPr>
                <w:rFonts w:ascii="Times New Roman" w:hAnsi="Times New Roman" w:cs="Times New Roman"/>
                <w:sz w:val="20"/>
                <w:szCs w:val="20"/>
              </w:rPr>
            </w:pPr>
          </w:p>
        </w:tc>
        <w:tc>
          <w:tcPr>
            <w:tcW w:w="2514" w:type="dxa"/>
            <w:tcBorders>
              <w:bottom w:val="single" w:sz="4" w:space="0" w:color="auto"/>
            </w:tcBorders>
            <w:shd w:val="clear" w:color="auto" w:fill="auto"/>
          </w:tcPr>
          <w:p w14:paraId="0EACB684" w14:textId="77777777" w:rsidR="00857A06" w:rsidRPr="00B16B00" w:rsidRDefault="00857A06" w:rsidP="00FA0D56">
            <w:pPr>
              <w:tabs>
                <w:tab w:val="left" w:pos="1861"/>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B16B00">
              <w:rPr>
                <w:rFonts w:ascii="Times New Roman" w:hAnsi="Times New Roman" w:cs="Times New Roman"/>
                <w:sz w:val="20"/>
                <w:szCs w:val="20"/>
              </w:rPr>
              <w:t>Metric</w:t>
            </w:r>
            <w:proofErr w:type="spellEnd"/>
            <w:r w:rsidRPr="00B16B00">
              <w:rPr>
                <w:rFonts w:ascii="Times New Roman" w:hAnsi="Times New Roman" w:cs="Times New Roman"/>
                <w:sz w:val="20"/>
                <w:szCs w:val="20"/>
              </w:rPr>
              <w:t xml:space="preserve"> ton </w:t>
            </w:r>
          </w:p>
        </w:tc>
        <w:tc>
          <w:tcPr>
            <w:tcW w:w="1984" w:type="dxa"/>
            <w:tcBorders>
              <w:bottom w:val="single" w:sz="4" w:space="0" w:color="auto"/>
            </w:tcBorders>
            <w:shd w:val="clear" w:color="auto" w:fill="auto"/>
          </w:tcPr>
          <w:p w14:paraId="12E2A891" w14:textId="77777777" w:rsidR="00857A06" w:rsidRPr="00B16B00" w:rsidRDefault="00857A06" w:rsidP="00FA0D56">
            <w:pPr>
              <w:tabs>
                <w:tab w:val="left" w:pos="1861"/>
              </w:tabs>
              <w:spacing w:line="276" w:lineRule="auto"/>
              <w:ind w:left="455"/>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t</w:t>
            </w:r>
          </w:p>
        </w:tc>
      </w:tr>
      <w:tr w:rsidR="00857A06" w:rsidRPr="00B16B00" w14:paraId="19459305" w14:textId="77777777" w:rsidTr="00FA0D56">
        <w:tc>
          <w:tcPr>
            <w:cnfStyle w:val="001000000000" w:firstRow="0" w:lastRow="0" w:firstColumn="1" w:lastColumn="0" w:oddVBand="0" w:evenVBand="0" w:oddHBand="0" w:evenHBand="0" w:firstRowFirstColumn="0" w:firstRowLastColumn="0" w:lastRowFirstColumn="0" w:lastRowLastColumn="0"/>
            <w:tcW w:w="2164" w:type="dxa"/>
            <w:vMerge w:val="restart"/>
          </w:tcPr>
          <w:p w14:paraId="17A6C828" w14:textId="77777777" w:rsidR="00857A06" w:rsidRPr="00B16B00" w:rsidRDefault="00857A06" w:rsidP="00FA0D56">
            <w:pPr>
              <w:tabs>
                <w:tab w:val="left" w:pos="1861"/>
              </w:tabs>
              <w:spacing w:line="276" w:lineRule="auto"/>
              <w:jc w:val="center"/>
              <w:rPr>
                <w:rFonts w:ascii="Times New Roman" w:hAnsi="Times New Roman" w:cs="Times New Roman"/>
                <w:sz w:val="20"/>
                <w:szCs w:val="20"/>
              </w:rPr>
            </w:pPr>
            <w:r w:rsidRPr="00B16B00">
              <w:rPr>
                <w:rFonts w:ascii="Times New Roman" w:hAnsi="Times New Roman" w:cs="Times New Roman"/>
                <w:sz w:val="20"/>
                <w:szCs w:val="20"/>
              </w:rPr>
              <w:t>Time</w:t>
            </w:r>
          </w:p>
        </w:tc>
        <w:tc>
          <w:tcPr>
            <w:tcW w:w="2514" w:type="dxa"/>
            <w:tcBorders>
              <w:top w:val="single" w:sz="4" w:space="0" w:color="auto"/>
            </w:tcBorders>
          </w:tcPr>
          <w:p w14:paraId="745973B4" w14:textId="77777777" w:rsidR="00857A06" w:rsidRPr="00B16B00" w:rsidRDefault="00857A06" w:rsidP="00FA0D56">
            <w:pPr>
              <w:tabs>
                <w:tab w:val="left" w:pos="1861"/>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Hour</w:t>
            </w:r>
          </w:p>
        </w:tc>
        <w:tc>
          <w:tcPr>
            <w:tcW w:w="1984" w:type="dxa"/>
            <w:tcBorders>
              <w:top w:val="single" w:sz="4" w:space="0" w:color="auto"/>
            </w:tcBorders>
          </w:tcPr>
          <w:p w14:paraId="26B8C40B" w14:textId="77777777" w:rsidR="00857A06" w:rsidRPr="00B16B00" w:rsidRDefault="00857A06" w:rsidP="00FA0D56">
            <w:pPr>
              <w:tabs>
                <w:tab w:val="left" w:pos="1861"/>
              </w:tabs>
              <w:spacing w:line="276" w:lineRule="auto"/>
              <w:ind w:left="455"/>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h</w:t>
            </w:r>
          </w:p>
        </w:tc>
      </w:tr>
      <w:tr w:rsidR="00857A06" w:rsidRPr="00B16B00" w14:paraId="6C26BEC9" w14:textId="77777777" w:rsidTr="00FA0D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4" w:type="dxa"/>
            <w:vMerge/>
            <w:shd w:val="clear" w:color="auto" w:fill="auto"/>
          </w:tcPr>
          <w:p w14:paraId="1D25E310" w14:textId="77777777" w:rsidR="00857A06" w:rsidRPr="00B16B00" w:rsidRDefault="00857A06" w:rsidP="00FA0D56">
            <w:pPr>
              <w:tabs>
                <w:tab w:val="left" w:pos="1861"/>
              </w:tabs>
              <w:spacing w:line="276" w:lineRule="auto"/>
              <w:jc w:val="center"/>
              <w:rPr>
                <w:rFonts w:ascii="Times New Roman" w:hAnsi="Times New Roman" w:cs="Times New Roman"/>
                <w:sz w:val="20"/>
                <w:szCs w:val="20"/>
              </w:rPr>
            </w:pPr>
          </w:p>
        </w:tc>
        <w:tc>
          <w:tcPr>
            <w:tcW w:w="2514" w:type="dxa"/>
            <w:shd w:val="clear" w:color="auto" w:fill="auto"/>
          </w:tcPr>
          <w:p w14:paraId="518491C9" w14:textId="77777777" w:rsidR="00857A06" w:rsidRPr="00B16B00" w:rsidRDefault="00857A06" w:rsidP="00FA0D56">
            <w:pPr>
              <w:tabs>
                <w:tab w:val="left" w:pos="1861"/>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Minute</w:t>
            </w:r>
          </w:p>
        </w:tc>
        <w:tc>
          <w:tcPr>
            <w:tcW w:w="1984" w:type="dxa"/>
            <w:shd w:val="clear" w:color="auto" w:fill="auto"/>
          </w:tcPr>
          <w:p w14:paraId="65D9B5F7" w14:textId="77777777" w:rsidR="00857A06" w:rsidRPr="00B16B00" w:rsidRDefault="00857A06" w:rsidP="00FA0D56">
            <w:pPr>
              <w:tabs>
                <w:tab w:val="left" w:pos="1861"/>
              </w:tabs>
              <w:spacing w:line="276" w:lineRule="auto"/>
              <w:ind w:left="455"/>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min</w:t>
            </w:r>
          </w:p>
        </w:tc>
      </w:tr>
      <w:tr w:rsidR="00857A06" w:rsidRPr="00B16B00" w14:paraId="6312428F" w14:textId="77777777" w:rsidTr="00FA0D56">
        <w:tc>
          <w:tcPr>
            <w:cnfStyle w:val="001000000000" w:firstRow="0" w:lastRow="0" w:firstColumn="1" w:lastColumn="0" w:oddVBand="0" w:evenVBand="0" w:oddHBand="0" w:evenHBand="0" w:firstRowFirstColumn="0" w:firstRowLastColumn="0" w:lastRowFirstColumn="0" w:lastRowLastColumn="0"/>
            <w:tcW w:w="2164" w:type="dxa"/>
            <w:vMerge/>
          </w:tcPr>
          <w:p w14:paraId="2572211A" w14:textId="77777777" w:rsidR="00857A06" w:rsidRPr="00B16B00" w:rsidRDefault="00857A06" w:rsidP="00FA0D56">
            <w:pPr>
              <w:tabs>
                <w:tab w:val="left" w:pos="1861"/>
              </w:tabs>
              <w:spacing w:line="276" w:lineRule="auto"/>
              <w:jc w:val="center"/>
              <w:rPr>
                <w:rFonts w:ascii="Times New Roman" w:hAnsi="Times New Roman" w:cs="Times New Roman"/>
                <w:sz w:val="20"/>
                <w:szCs w:val="20"/>
              </w:rPr>
            </w:pPr>
          </w:p>
        </w:tc>
        <w:tc>
          <w:tcPr>
            <w:tcW w:w="2514" w:type="dxa"/>
            <w:tcBorders>
              <w:bottom w:val="single" w:sz="4" w:space="0" w:color="auto"/>
            </w:tcBorders>
          </w:tcPr>
          <w:p w14:paraId="266CB47E" w14:textId="77777777" w:rsidR="00857A06" w:rsidRPr="00B16B00" w:rsidRDefault="00857A06" w:rsidP="00FA0D56">
            <w:pPr>
              <w:tabs>
                <w:tab w:val="left" w:pos="1861"/>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Second</w:t>
            </w:r>
          </w:p>
        </w:tc>
        <w:tc>
          <w:tcPr>
            <w:tcW w:w="1984" w:type="dxa"/>
            <w:tcBorders>
              <w:bottom w:val="single" w:sz="4" w:space="0" w:color="auto"/>
            </w:tcBorders>
          </w:tcPr>
          <w:p w14:paraId="33551BA4" w14:textId="77777777" w:rsidR="00857A06" w:rsidRPr="00B16B00" w:rsidRDefault="00857A06" w:rsidP="00FA0D56">
            <w:pPr>
              <w:tabs>
                <w:tab w:val="left" w:pos="1861"/>
              </w:tabs>
              <w:spacing w:line="276" w:lineRule="auto"/>
              <w:ind w:left="455"/>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s</w:t>
            </w:r>
          </w:p>
        </w:tc>
      </w:tr>
      <w:tr w:rsidR="00857A06" w:rsidRPr="00B16B00" w14:paraId="42EBAB50" w14:textId="77777777" w:rsidTr="00FA0D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4" w:type="dxa"/>
            <w:shd w:val="clear" w:color="auto" w:fill="auto"/>
          </w:tcPr>
          <w:p w14:paraId="4E905BF0" w14:textId="77777777" w:rsidR="00857A06" w:rsidRPr="00B16B00" w:rsidRDefault="00857A06" w:rsidP="00FA0D56">
            <w:pPr>
              <w:tabs>
                <w:tab w:val="left" w:pos="1861"/>
              </w:tabs>
              <w:spacing w:line="276" w:lineRule="auto"/>
              <w:jc w:val="center"/>
              <w:rPr>
                <w:rFonts w:ascii="Times New Roman" w:hAnsi="Times New Roman" w:cs="Times New Roman"/>
                <w:sz w:val="20"/>
                <w:szCs w:val="20"/>
              </w:rPr>
            </w:pPr>
            <w:proofErr w:type="spellStart"/>
            <w:r w:rsidRPr="00B16B00">
              <w:rPr>
                <w:rFonts w:ascii="Times New Roman" w:hAnsi="Times New Roman" w:cs="Times New Roman"/>
                <w:sz w:val="20"/>
                <w:szCs w:val="20"/>
              </w:rPr>
              <w:t>Temperature</w:t>
            </w:r>
            <w:proofErr w:type="spellEnd"/>
          </w:p>
        </w:tc>
        <w:tc>
          <w:tcPr>
            <w:tcW w:w="2514" w:type="dxa"/>
            <w:tcBorders>
              <w:top w:val="single" w:sz="4" w:space="0" w:color="auto"/>
              <w:bottom w:val="single" w:sz="4" w:space="0" w:color="auto"/>
            </w:tcBorders>
            <w:shd w:val="clear" w:color="auto" w:fill="auto"/>
          </w:tcPr>
          <w:p w14:paraId="1323E6EC" w14:textId="77777777" w:rsidR="00857A06" w:rsidRPr="00B16B00" w:rsidRDefault="00857A06" w:rsidP="00FA0D56">
            <w:pPr>
              <w:tabs>
                <w:tab w:val="left" w:pos="1861"/>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B16B00">
              <w:rPr>
                <w:rFonts w:ascii="Times New Roman" w:hAnsi="Times New Roman" w:cs="Times New Roman"/>
                <w:sz w:val="20"/>
                <w:szCs w:val="20"/>
              </w:rPr>
              <w:t>Degrees</w:t>
            </w:r>
            <w:proofErr w:type="spellEnd"/>
            <w:r w:rsidRPr="00B16B00">
              <w:rPr>
                <w:rFonts w:ascii="Times New Roman" w:hAnsi="Times New Roman" w:cs="Times New Roman"/>
                <w:sz w:val="20"/>
                <w:szCs w:val="20"/>
              </w:rPr>
              <w:t xml:space="preserve"> Celsius</w:t>
            </w:r>
          </w:p>
        </w:tc>
        <w:tc>
          <w:tcPr>
            <w:tcW w:w="1984" w:type="dxa"/>
            <w:tcBorders>
              <w:top w:val="single" w:sz="4" w:space="0" w:color="auto"/>
              <w:bottom w:val="single" w:sz="4" w:space="0" w:color="auto"/>
            </w:tcBorders>
            <w:shd w:val="clear" w:color="auto" w:fill="auto"/>
          </w:tcPr>
          <w:p w14:paraId="635EB251" w14:textId="77777777" w:rsidR="00857A06" w:rsidRPr="00B16B00" w:rsidRDefault="00857A06" w:rsidP="00FA0D56">
            <w:pPr>
              <w:tabs>
                <w:tab w:val="left" w:pos="1861"/>
              </w:tabs>
              <w:spacing w:line="276" w:lineRule="auto"/>
              <w:ind w:left="455"/>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°C</w:t>
            </w:r>
          </w:p>
        </w:tc>
      </w:tr>
      <w:tr w:rsidR="00857A06" w:rsidRPr="00B16B00" w14:paraId="6371A723" w14:textId="77777777" w:rsidTr="00FA0D56">
        <w:tc>
          <w:tcPr>
            <w:cnfStyle w:val="001000000000" w:firstRow="0" w:lastRow="0" w:firstColumn="1" w:lastColumn="0" w:oddVBand="0" w:evenVBand="0" w:oddHBand="0" w:evenHBand="0" w:firstRowFirstColumn="0" w:firstRowLastColumn="0" w:lastRowFirstColumn="0" w:lastRowLastColumn="0"/>
            <w:tcW w:w="2164" w:type="dxa"/>
          </w:tcPr>
          <w:p w14:paraId="6617E664" w14:textId="77777777" w:rsidR="00857A06" w:rsidRPr="00B16B00" w:rsidRDefault="00857A06" w:rsidP="00FA0D56">
            <w:pPr>
              <w:tabs>
                <w:tab w:val="left" w:pos="1861"/>
              </w:tabs>
              <w:spacing w:line="276" w:lineRule="auto"/>
              <w:jc w:val="center"/>
              <w:rPr>
                <w:rFonts w:ascii="Times New Roman" w:hAnsi="Times New Roman" w:cs="Times New Roman"/>
                <w:sz w:val="20"/>
                <w:szCs w:val="20"/>
              </w:rPr>
            </w:pPr>
            <w:r w:rsidRPr="00B16B00">
              <w:rPr>
                <w:rFonts w:ascii="Times New Roman" w:hAnsi="Times New Roman" w:cs="Times New Roman"/>
                <w:sz w:val="20"/>
                <w:szCs w:val="20"/>
              </w:rPr>
              <w:t>Area</w:t>
            </w:r>
          </w:p>
        </w:tc>
        <w:tc>
          <w:tcPr>
            <w:tcW w:w="2514" w:type="dxa"/>
            <w:tcBorders>
              <w:top w:val="single" w:sz="4" w:space="0" w:color="auto"/>
              <w:bottom w:val="single" w:sz="4" w:space="0" w:color="auto"/>
            </w:tcBorders>
          </w:tcPr>
          <w:p w14:paraId="3DEE6B5C" w14:textId="77777777" w:rsidR="00857A06" w:rsidRPr="00B16B00" w:rsidRDefault="00857A06" w:rsidP="00FA0D56">
            <w:pPr>
              <w:tabs>
                <w:tab w:val="left" w:pos="1861"/>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B16B00">
              <w:rPr>
                <w:rFonts w:ascii="Times New Roman" w:hAnsi="Times New Roman" w:cs="Times New Roman"/>
                <w:sz w:val="20"/>
                <w:szCs w:val="20"/>
              </w:rPr>
              <w:t>Hectare</w:t>
            </w:r>
            <w:proofErr w:type="spellEnd"/>
          </w:p>
        </w:tc>
        <w:tc>
          <w:tcPr>
            <w:tcW w:w="1984" w:type="dxa"/>
            <w:tcBorders>
              <w:top w:val="single" w:sz="4" w:space="0" w:color="auto"/>
              <w:bottom w:val="single" w:sz="4" w:space="0" w:color="auto"/>
            </w:tcBorders>
          </w:tcPr>
          <w:p w14:paraId="7E998AE0" w14:textId="77777777" w:rsidR="00857A06" w:rsidRPr="00B16B00" w:rsidRDefault="00857A06" w:rsidP="00FA0D56">
            <w:pPr>
              <w:tabs>
                <w:tab w:val="left" w:pos="1861"/>
              </w:tabs>
              <w:spacing w:line="276" w:lineRule="auto"/>
              <w:ind w:left="455"/>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ha</w:t>
            </w:r>
          </w:p>
        </w:tc>
      </w:tr>
      <w:tr w:rsidR="00857A06" w:rsidRPr="00B16B00" w14:paraId="62E91F79" w14:textId="77777777" w:rsidTr="00FA0D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4" w:type="dxa"/>
            <w:vMerge w:val="restart"/>
            <w:shd w:val="clear" w:color="auto" w:fill="auto"/>
          </w:tcPr>
          <w:p w14:paraId="1A25DBFC" w14:textId="77777777" w:rsidR="00857A06" w:rsidRPr="00B16B00" w:rsidRDefault="00857A06" w:rsidP="00FA0D56">
            <w:pPr>
              <w:tabs>
                <w:tab w:val="left" w:pos="1861"/>
              </w:tabs>
              <w:spacing w:line="276" w:lineRule="auto"/>
              <w:jc w:val="center"/>
              <w:rPr>
                <w:rFonts w:ascii="Times New Roman" w:hAnsi="Times New Roman" w:cs="Times New Roman"/>
                <w:sz w:val="20"/>
                <w:szCs w:val="20"/>
              </w:rPr>
            </w:pPr>
            <w:proofErr w:type="spellStart"/>
            <w:r w:rsidRPr="00B16B00">
              <w:rPr>
                <w:rFonts w:ascii="Times New Roman" w:hAnsi="Times New Roman" w:cs="Times New Roman"/>
                <w:sz w:val="20"/>
                <w:szCs w:val="20"/>
              </w:rPr>
              <w:t>Volume</w:t>
            </w:r>
            <w:proofErr w:type="spellEnd"/>
          </w:p>
        </w:tc>
        <w:tc>
          <w:tcPr>
            <w:tcW w:w="2514" w:type="dxa"/>
            <w:tcBorders>
              <w:top w:val="single" w:sz="4" w:space="0" w:color="auto"/>
            </w:tcBorders>
            <w:shd w:val="clear" w:color="auto" w:fill="auto"/>
          </w:tcPr>
          <w:p w14:paraId="39750619" w14:textId="77777777" w:rsidR="00857A06" w:rsidRPr="00B16B00" w:rsidRDefault="00857A06" w:rsidP="00FA0D56">
            <w:pPr>
              <w:tabs>
                <w:tab w:val="left" w:pos="1861"/>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 xml:space="preserve">Liter </w:t>
            </w:r>
          </w:p>
        </w:tc>
        <w:tc>
          <w:tcPr>
            <w:tcW w:w="1984" w:type="dxa"/>
            <w:tcBorders>
              <w:top w:val="single" w:sz="4" w:space="0" w:color="auto"/>
            </w:tcBorders>
            <w:shd w:val="clear" w:color="auto" w:fill="auto"/>
          </w:tcPr>
          <w:p w14:paraId="5977C5B9" w14:textId="77777777" w:rsidR="00857A06" w:rsidRPr="00B16B00" w:rsidRDefault="00857A06" w:rsidP="00FA0D56">
            <w:pPr>
              <w:tabs>
                <w:tab w:val="left" w:pos="1861"/>
              </w:tabs>
              <w:spacing w:line="276" w:lineRule="auto"/>
              <w:ind w:left="455"/>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L</w:t>
            </w:r>
          </w:p>
        </w:tc>
      </w:tr>
      <w:tr w:rsidR="00857A06" w:rsidRPr="00B16B00" w14:paraId="41583F10" w14:textId="77777777" w:rsidTr="00FA0D56">
        <w:tc>
          <w:tcPr>
            <w:cnfStyle w:val="001000000000" w:firstRow="0" w:lastRow="0" w:firstColumn="1" w:lastColumn="0" w:oddVBand="0" w:evenVBand="0" w:oddHBand="0" w:evenHBand="0" w:firstRowFirstColumn="0" w:firstRowLastColumn="0" w:lastRowFirstColumn="0" w:lastRowLastColumn="0"/>
            <w:tcW w:w="2164" w:type="dxa"/>
            <w:vMerge/>
            <w:tcBorders>
              <w:bottom w:val="single" w:sz="4" w:space="0" w:color="auto"/>
            </w:tcBorders>
          </w:tcPr>
          <w:p w14:paraId="246959EC" w14:textId="77777777" w:rsidR="00857A06" w:rsidRPr="00B16B00" w:rsidRDefault="00857A06" w:rsidP="00FA0D56">
            <w:pPr>
              <w:tabs>
                <w:tab w:val="left" w:pos="1861"/>
              </w:tabs>
              <w:spacing w:line="276" w:lineRule="auto"/>
              <w:jc w:val="both"/>
              <w:rPr>
                <w:rFonts w:ascii="Times New Roman" w:hAnsi="Times New Roman" w:cs="Times New Roman"/>
                <w:sz w:val="20"/>
                <w:szCs w:val="20"/>
              </w:rPr>
            </w:pPr>
          </w:p>
        </w:tc>
        <w:tc>
          <w:tcPr>
            <w:tcW w:w="2514" w:type="dxa"/>
            <w:tcBorders>
              <w:bottom w:val="single" w:sz="4" w:space="0" w:color="auto"/>
            </w:tcBorders>
          </w:tcPr>
          <w:p w14:paraId="78AB7AF6" w14:textId="77777777" w:rsidR="00857A06" w:rsidRPr="00B16B00" w:rsidRDefault="00857A06" w:rsidP="00FA0D56">
            <w:pPr>
              <w:tabs>
                <w:tab w:val="left" w:pos="1861"/>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B16B00">
              <w:rPr>
                <w:rFonts w:ascii="Times New Roman" w:hAnsi="Times New Roman" w:cs="Times New Roman"/>
                <w:sz w:val="20"/>
                <w:szCs w:val="20"/>
              </w:rPr>
              <w:t>Milliliter</w:t>
            </w:r>
            <w:proofErr w:type="spellEnd"/>
          </w:p>
        </w:tc>
        <w:tc>
          <w:tcPr>
            <w:tcW w:w="1984" w:type="dxa"/>
            <w:tcBorders>
              <w:bottom w:val="single" w:sz="4" w:space="0" w:color="auto"/>
            </w:tcBorders>
          </w:tcPr>
          <w:p w14:paraId="65993377" w14:textId="77777777" w:rsidR="00857A06" w:rsidRPr="00B16B00" w:rsidRDefault="00857A06" w:rsidP="00FA0D56">
            <w:pPr>
              <w:tabs>
                <w:tab w:val="left" w:pos="1861"/>
              </w:tabs>
              <w:spacing w:line="276" w:lineRule="auto"/>
              <w:ind w:left="455"/>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B16B00">
              <w:rPr>
                <w:rFonts w:ascii="Times New Roman" w:hAnsi="Times New Roman" w:cs="Times New Roman"/>
                <w:sz w:val="20"/>
                <w:szCs w:val="20"/>
              </w:rPr>
              <w:t>mL</w:t>
            </w:r>
            <w:proofErr w:type="spellEnd"/>
          </w:p>
        </w:tc>
      </w:tr>
      <w:bookmarkEnd w:id="29"/>
    </w:tbl>
    <w:p w14:paraId="717812B0" w14:textId="77777777" w:rsidR="00857A06" w:rsidRPr="00B16B00" w:rsidRDefault="00857A06" w:rsidP="00857A06">
      <w:pPr>
        <w:tabs>
          <w:tab w:val="num" w:pos="426"/>
        </w:tabs>
        <w:jc w:val="both"/>
        <w:rPr>
          <w:rFonts w:ascii="Times New Roman" w:eastAsia="Calibri" w:hAnsi="Times New Roman" w:cs="Times New Roman"/>
          <w:b/>
          <w:bCs/>
          <w:color w:val="70AD47"/>
          <w:kern w:val="2"/>
          <w:sz w:val="20"/>
          <w:szCs w:val="20"/>
          <w14:textFill>
            <w14:solidFill>
              <w14:srgbClr w14:val="70AD47">
                <w14:lumMod w14:val="75000"/>
              </w14:srgbClr>
            </w14:solidFill>
          </w14:textFill>
          <w14:ligatures w14:val="standardContextual"/>
        </w:rPr>
      </w:pPr>
    </w:p>
    <w:p w14:paraId="2671EDE3" w14:textId="77777777" w:rsidR="00857A06" w:rsidRPr="00B16B00" w:rsidRDefault="00857A06" w:rsidP="00857A06">
      <w:pPr>
        <w:tabs>
          <w:tab w:val="left" w:pos="1861"/>
        </w:tabs>
        <w:spacing w:line="276" w:lineRule="auto"/>
        <w:jc w:val="both"/>
        <w:rPr>
          <w:rFonts w:ascii="Times New Roman" w:hAnsi="Times New Roman" w:cs="Times New Roman"/>
          <w:color w:val="4472C4" w:themeColor="accent5"/>
          <w:sz w:val="20"/>
          <w:szCs w:val="20"/>
        </w:rPr>
      </w:pPr>
    </w:p>
    <w:p w14:paraId="7BBFF25B" w14:textId="77777777" w:rsidR="00857A06" w:rsidRDefault="00857A06" w:rsidP="00857A06">
      <w:pPr>
        <w:tabs>
          <w:tab w:val="left" w:pos="1861"/>
        </w:tabs>
        <w:spacing w:line="276" w:lineRule="auto"/>
        <w:jc w:val="both"/>
        <w:rPr>
          <w:rFonts w:ascii="Times New Roman" w:hAnsi="Times New Roman" w:cs="Times New Roman"/>
          <w:color w:val="4472C4" w:themeColor="accent5"/>
          <w:sz w:val="20"/>
          <w:szCs w:val="20"/>
        </w:rPr>
      </w:pPr>
    </w:p>
    <w:p w14:paraId="173840AC" w14:textId="77777777" w:rsidR="00857A06" w:rsidRPr="00B415FB" w:rsidRDefault="00857A06" w:rsidP="00857A06">
      <w:pPr>
        <w:spacing w:before="280" w:line="276" w:lineRule="auto"/>
        <w:ind w:left="1134"/>
        <w:jc w:val="both"/>
        <w:rPr>
          <w:rFonts w:ascii="Times New Roman" w:eastAsia="Calibri" w:hAnsi="Times New Roman" w:cs="Times New Roman"/>
          <w:b/>
          <w:bCs/>
          <w:color w:val="70AD47"/>
          <w:kern w:val="2"/>
          <w:sz w:val="20"/>
          <w:szCs w:val="20"/>
          <w14:textFill>
            <w14:solidFill>
              <w14:srgbClr w14:val="70AD47">
                <w14:lumMod w14:val="75000"/>
              </w14:srgbClr>
            </w14:solidFill>
          </w14:textFill>
          <w14:ligatures w14:val="standardContextual"/>
        </w:rPr>
      </w:pPr>
    </w:p>
    <w:p w14:paraId="6E3F43D6" w14:textId="77777777" w:rsidR="00867885" w:rsidRPr="009B7A85" w:rsidRDefault="00867885" w:rsidP="003A571D">
      <w:pPr>
        <w:tabs>
          <w:tab w:val="left" w:pos="1861"/>
        </w:tabs>
        <w:spacing w:line="276" w:lineRule="auto"/>
        <w:jc w:val="both"/>
        <w:rPr>
          <w:rFonts w:ascii="Times New Roman" w:hAnsi="Times New Roman" w:cs="Times New Roman"/>
          <w:color w:val="4472C4" w:themeColor="accent5"/>
          <w:sz w:val="20"/>
          <w:szCs w:val="20"/>
        </w:rPr>
      </w:pPr>
    </w:p>
    <w:sectPr w:rsidR="00867885" w:rsidRPr="009B7A85" w:rsidSect="00D90C16">
      <w:headerReference w:type="default" r:id="rId10"/>
      <w:footerReference w:type="default" r:id="rId11"/>
      <w:headerReference w:type="first" r:id="rId12"/>
      <w:footerReference w:type="first" r:id="rId13"/>
      <w:pgSz w:w="11906" w:h="16838"/>
      <w:pgMar w:top="1560" w:right="1133" w:bottom="1417" w:left="1701" w:header="68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19A6E3" w14:textId="77777777" w:rsidR="00F64D05" w:rsidRPr="004E3EF4" w:rsidRDefault="00F64D05" w:rsidP="00F00D40">
      <w:pPr>
        <w:spacing w:after="0" w:line="240" w:lineRule="auto"/>
      </w:pPr>
      <w:r w:rsidRPr="004E3EF4">
        <w:separator/>
      </w:r>
    </w:p>
  </w:endnote>
  <w:endnote w:type="continuationSeparator" w:id="0">
    <w:p w14:paraId="1D5A22CC" w14:textId="77777777" w:rsidR="00F64D05" w:rsidRPr="004E3EF4" w:rsidRDefault="00F64D05" w:rsidP="00F00D40">
      <w:pPr>
        <w:spacing w:after="0" w:line="240" w:lineRule="auto"/>
      </w:pPr>
      <w:r w:rsidRPr="004E3E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rial MT">
    <w:altName w:val="Arial"/>
    <w:charset w:val="01"/>
    <w:family w:val="swiss"/>
    <w:pitch w:val="variable"/>
  </w:font>
  <w:font w:name="Abadi">
    <w:altName w:val="Arial"/>
    <w:charset w:val="00"/>
    <w:family w:val="swiss"/>
    <w:pitch w:val="variable"/>
    <w:sig w:usb0="80000003"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F2E73" w14:textId="145C1535" w:rsidR="00E50253" w:rsidRPr="004E3EF4" w:rsidRDefault="00E50253" w:rsidP="003208B9">
    <w:pPr>
      <w:pStyle w:val="Piedepgina"/>
      <w:tabs>
        <w:tab w:val="left" w:pos="4121"/>
      </w:tabs>
      <w:ind w:left="-426"/>
      <w:jc w:val="right"/>
      <w:rPr>
        <w:rFonts w:ascii="Times New Roman" w:hAnsi="Times New Roman" w:cs="Times New Roman"/>
        <w:lang w:val="es-MX"/>
      </w:rPr>
    </w:pPr>
    <w:r w:rsidRPr="004E3EF4">
      <w:rPr>
        <w:rFonts w:ascii="Times New Roman" w:hAnsi="Times New Roman" w:cs="Times New Roman"/>
        <w:noProof/>
        <w:sz w:val="20"/>
        <w:lang w:val="en-US"/>
      </w:rPr>
      <mc:AlternateContent>
        <mc:Choice Requires="wps">
          <w:drawing>
            <wp:anchor distT="0" distB="0" distL="114300" distR="114300" simplePos="0" relativeHeight="251665408" behindDoc="0" locked="0" layoutInCell="1" allowOverlap="1" wp14:anchorId="0EC95B3C" wp14:editId="61051307">
              <wp:simplePos x="0" y="0"/>
              <wp:positionH relativeFrom="margin">
                <wp:posOffset>-57785</wp:posOffset>
              </wp:positionH>
              <wp:positionV relativeFrom="paragraph">
                <wp:posOffset>25070</wp:posOffset>
              </wp:positionV>
              <wp:extent cx="3297382" cy="248281"/>
              <wp:effectExtent l="0" t="0" r="0" b="0"/>
              <wp:wrapNone/>
              <wp:docPr id="30" name="Cuadro de texto 30"/>
              <wp:cNvGraphicFramePr/>
              <a:graphic xmlns:a="http://schemas.openxmlformats.org/drawingml/2006/main">
                <a:graphicData uri="http://schemas.microsoft.com/office/word/2010/wordprocessingShape">
                  <wps:wsp>
                    <wps:cNvSpPr txBox="1"/>
                    <wps:spPr>
                      <a:xfrm>
                        <a:off x="0" y="0"/>
                        <a:ext cx="3297382" cy="248281"/>
                      </a:xfrm>
                      <a:prstGeom prst="rect">
                        <a:avLst/>
                      </a:prstGeom>
                      <a:solidFill>
                        <a:schemeClr val="lt1"/>
                      </a:solidFill>
                      <a:ln w="6350">
                        <a:noFill/>
                      </a:ln>
                    </wps:spPr>
                    <wps:txbx>
                      <w:txbxContent>
                        <w:p w14:paraId="3D0CDC85" w14:textId="60001C76" w:rsidR="00E50253" w:rsidRPr="004E3EF4" w:rsidRDefault="00AC6B7B">
                          <w:r w:rsidRPr="00AA07EA">
                            <w:rPr>
                              <w:rFonts w:ascii="Times New Roman" w:hAnsi="Times New Roman" w:cs="Times New Roman"/>
                              <w:iCs/>
                              <w:sz w:val="20"/>
                              <w:lang w:val="en-US"/>
                            </w:rPr>
                            <w:t>Last Name-Las</w:t>
                          </w:r>
                          <w:r w:rsidR="00855368">
                            <w:rPr>
                              <w:rFonts w:ascii="Times New Roman" w:hAnsi="Times New Roman" w:cs="Times New Roman"/>
                              <w:iCs/>
                              <w:sz w:val="20"/>
                              <w:lang w:val="en-US"/>
                            </w:rPr>
                            <w:t>t</w:t>
                          </w:r>
                          <w:r w:rsidRPr="00AA07EA">
                            <w:rPr>
                              <w:rFonts w:ascii="Times New Roman" w:hAnsi="Times New Roman" w:cs="Times New Roman"/>
                              <w:iCs/>
                              <w:sz w:val="20"/>
                              <w:lang w:val="en-US"/>
                            </w:rPr>
                            <w:t xml:space="preserve"> Name</w:t>
                          </w:r>
                          <w:r w:rsidRPr="00AA07EA">
                            <w:rPr>
                              <w:rFonts w:ascii="Times New Roman" w:hAnsi="Times New Roman" w:cs="Times New Roman"/>
                              <w:i/>
                              <w:sz w:val="20"/>
                              <w:lang w:val="en-US"/>
                            </w:rPr>
                            <w:t xml:space="preserve"> </w:t>
                          </w:r>
                          <w:r w:rsidR="00E50253" w:rsidRPr="00645C59">
                            <w:rPr>
                              <w:rFonts w:ascii="Times New Roman" w:hAnsi="Times New Roman" w:cs="Times New Roman"/>
                              <w:i/>
                              <w:sz w:val="20"/>
                              <w:lang w:val="en-US"/>
                            </w:rPr>
                            <w:t>et al</w:t>
                          </w:r>
                          <w:r w:rsidR="00E50253" w:rsidRPr="00645C59">
                            <w:rPr>
                              <w:rFonts w:ascii="Times New Roman" w:hAnsi="Times New Roman" w:cs="Times New Roman"/>
                              <w:sz w:val="20"/>
                              <w:lang w:val="en-US"/>
                            </w:rPr>
                            <w:t xml:space="preserve">., </w:t>
                          </w:r>
                          <w:r w:rsidR="00E50253" w:rsidRPr="00645C59">
                            <w:rPr>
                              <w:rFonts w:ascii="Times New Roman" w:hAnsi="Times New Roman" w:cs="Times New Roman"/>
                              <w:b/>
                              <w:sz w:val="20"/>
                              <w:lang w:val="en-US"/>
                            </w:rPr>
                            <w:t xml:space="preserve">202X. </w:t>
                          </w:r>
                          <w:r w:rsidR="00E50253" w:rsidRPr="004E3EF4">
                            <w:rPr>
                              <w:rFonts w:ascii="Times New Roman" w:hAnsi="Times New Roman" w:cs="Times New Roman"/>
                              <w:b/>
                              <w:sz w:val="20"/>
                            </w:rPr>
                            <w:t xml:space="preserve">Vol. </w:t>
                          </w:r>
                          <w:r w:rsidR="00E50253">
                            <w:rPr>
                              <w:rFonts w:ascii="Times New Roman" w:hAnsi="Times New Roman" w:cs="Times New Roman"/>
                              <w:b/>
                              <w:sz w:val="20"/>
                            </w:rPr>
                            <w:t>XX</w:t>
                          </w:r>
                          <w:r w:rsidR="00E50253" w:rsidRPr="004E3EF4">
                            <w:rPr>
                              <w:rFonts w:ascii="Times New Roman" w:hAnsi="Times New Roman" w:cs="Times New Roman"/>
                              <w:b/>
                              <w:sz w:val="20"/>
                            </w:rPr>
                            <w:t>(X): 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C95B3C" id="_x0000_t202" coordsize="21600,21600" o:spt="202" path="m,l,21600r21600,l21600,xe">
              <v:stroke joinstyle="miter"/>
              <v:path gradientshapeok="t" o:connecttype="rect"/>
            </v:shapetype>
            <v:shape id="Cuadro de texto 30" o:spid="_x0000_s1026" type="#_x0000_t202" style="position:absolute;left:0;text-align:left;margin-left:-4.55pt;margin-top:1.95pt;width:259.65pt;height:19.5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" fillcolor="white [3201]" stroked="f" strokeweight=".5pt">
              <v:textbox>
                <w:txbxContent>
                  <w:p w14:paraId="3D0CDC85" w14:textId="60001C76" w:rsidR="00E50253" w:rsidRPr="004E3EF4" w:rsidRDefault="00AC6B7B">
                    <w:r w:rsidRPr="00AA07EA">
                      <w:rPr>
                        <w:rFonts w:ascii="Times New Roman" w:hAnsi="Times New Roman" w:cs="Times New Roman"/>
                        <w:iCs/>
                        <w:sz w:val="20"/>
                        <w:lang w:val="en-US"/>
                      </w:rPr>
                      <w:t>Last Name-Las</w:t>
                    </w:r>
                    <w:r w:rsidR="00855368">
                      <w:rPr>
                        <w:rFonts w:ascii="Times New Roman" w:hAnsi="Times New Roman" w:cs="Times New Roman"/>
                        <w:iCs/>
                        <w:sz w:val="20"/>
                        <w:lang w:val="en-US"/>
                      </w:rPr>
                      <w:t>t</w:t>
                    </w:r>
                    <w:r w:rsidRPr="00AA07EA">
                      <w:rPr>
                        <w:rFonts w:ascii="Times New Roman" w:hAnsi="Times New Roman" w:cs="Times New Roman"/>
                        <w:iCs/>
                        <w:sz w:val="20"/>
                        <w:lang w:val="en-US"/>
                      </w:rPr>
                      <w:t xml:space="preserve"> Name</w:t>
                    </w:r>
                    <w:r w:rsidRPr="00AA07EA">
                      <w:rPr>
                        <w:rFonts w:ascii="Times New Roman" w:hAnsi="Times New Roman" w:cs="Times New Roman"/>
                        <w:i/>
                        <w:sz w:val="20"/>
                        <w:lang w:val="en-US"/>
                      </w:rPr>
                      <w:t xml:space="preserve"> </w:t>
                    </w:r>
                    <w:r w:rsidR="00E50253" w:rsidRPr="00645C59">
                      <w:rPr>
                        <w:rFonts w:ascii="Times New Roman" w:hAnsi="Times New Roman" w:cs="Times New Roman"/>
                        <w:i/>
                        <w:sz w:val="20"/>
                        <w:lang w:val="en-US"/>
                      </w:rPr>
                      <w:t>et al</w:t>
                    </w:r>
                    <w:r w:rsidR="00E50253" w:rsidRPr="00645C59">
                      <w:rPr>
                        <w:rFonts w:ascii="Times New Roman" w:hAnsi="Times New Roman" w:cs="Times New Roman"/>
                        <w:sz w:val="20"/>
                        <w:lang w:val="en-US"/>
                      </w:rPr>
                      <w:t xml:space="preserve">., </w:t>
                    </w:r>
                    <w:r w:rsidR="00E50253" w:rsidRPr="00645C59">
                      <w:rPr>
                        <w:rFonts w:ascii="Times New Roman" w:hAnsi="Times New Roman" w:cs="Times New Roman"/>
                        <w:b/>
                        <w:sz w:val="20"/>
                        <w:lang w:val="en-US"/>
                      </w:rPr>
                      <w:t xml:space="preserve">202X. </w:t>
                    </w:r>
                    <w:r w:rsidR="00E50253" w:rsidRPr="004E3EF4">
                      <w:rPr>
                        <w:rFonts w:ascii="Times New Roman" w:hAnsi="Times New Roman" w:cs="Times New Roman"/>
                        <w:b/>
                        <w:sz w:val="20"/>
                      </w:rPr>
                      <w:t xml:space="preserve">Vol. </w:t>
                    </w:r>
                    <w:r w:rsidR="00E50253">
                      <w:rPr>
                        <w:rFonts w:ascii="Times New Roman" w:hAnsi="Times New Roman" w:cs="Times New Roman"/>
                        <w:b/>
                        <w:sz w:val="20"/>
                      </w:rPr>
                      <w:t>XX</w:t>
                    </w:r>
                    <w:r w:rsidR="00E50253" w:rsidRPr="004E3EF4">
                      <w:rPr>
                        <w:rFonts w:ascii="Times New Roman" w:hAnsi="Times New Roman" w:cs="Times New Roman"/>
                        <w:b/>
                        <w:sz w:val="20"/>
                      </w:rPr>
                      <w:t>(X): XX</w:t>
                    </w:r>
                  </w:p>
                </w:txbxContent>
              </v:textbox>
              <w10:wrap anchorx="margin"/>
            </v:shape>
          </w:pict>
        </mc:Fallback>
      </mc:AlternateContent>
    </w:r>
    <w:r w:rsidRPr="004E3EF4">
      <w:rPr>
        <w:rFonts w:ascii="Times New Roman" w:hAnsi="Times New Roman" w:cs="Times New Roman"/>
        <w:sz w:val="20"/>
        <w:lang w:val="es-MX"/>
      </w:rPr>
      <w:t xml:space="preserve"> </w:t>
    </w:r>
    <w:sdt>
      <w:sdtPr>
        <w:rPr>
          <w:rFonts w:ascii="Times New Roman" w:hAnsi="Times New Roman" w:cs="Times New Roman"/>
          <w:lang w:val="es-MX"/>
        </w:rPr>
        <w:id w:val="-1223132625"/>
        <w:docPartObj>
          <w:docPartGallery w:val="Page Numbers (Bottom of Page)"/>
          <w:docPartUnique/>
        </w:docPartObj>
      </w:sdtPr>
      <w:sdtContent>
        <w:r w:rsidRPr="004E3EF4">
          <w:rPr>
            <w:rFonts w:ascii="Times New Roman" w:hAnsi="Times New Roman" w:cs="Times New Roman"/>
            <w:lang w:val="es-MX"/>
          </w:rPr>
          <w:t xml:space="preserve">  </w:t>
        </w:r>
        <w:r w:rsidRPr="004E3EF4">
          <w:rPr>
            <w:rFonts w:ascii="Times New Roman" w:hAnsi="Times New Roman" w:cs="Times New Roman"/>
            <w:lang w:val="es-MX"/>
          </w:rPr>
          <w:tab/>
        </w:r>
        <w:r w:rsidRPr="004E3EF4">
          <w:rPr>
            <w:rFonts w:ascii="Times New Roman" w:hAnsi="Times New Roman" w:cs="Times New Roman"/>
            <w:lang w:val="es-MX"/>
          </w:rPr>
          <w:tab/>
          <w:t xml:space="preserve"> </w:t>
        </w:r>
        <w:r w:rsidRPr="004E3EF4">
          <w:rPr>
            <w:rFonts w:ascii="Times New Roman" w:hAnsi="Times New Roman" w:cs="Times New Roman"/>
            <w:lang w:val="es-MX"/>
          </w:rPr>
          <w:tab/>
          <w:t xml:space="preserve"> </w:t>
        </w:r>
        <w:r w:rsidRPr="004E3EF4">
          <w:rPr>
            <w:rFonts w:ascii="Times New Roman" w:hAnsi="Times New Roman" w:cs="Times New Roman"/>
            <w:lang w:val="es-MX"/>
          </w:rPr>
          <w:fldChar w:fldCharType="begin"/>
        </w:r>
        <w:r w:rsidRPr="004E3EF4">
          <w:rPr>
            <w:rFonts w:ascii="Times New Roman" w:hAnsi="Times New Roman" w:cs="Times New Roman"/>
            <w:lang w:val="es-MX"/>
          </w:rPr>
          <w:instrText>PAGE   \* MERGEFORMAT</w:instrText>
        </w:r>
        <w:r w:rsidRPr="004E3EF4">
          <w:rPr>
            <w:rFonts w:ascii="Times New Roman" w:hAnsi="Times New Roman" w:cs="Times New Roman"/>
            <w:lang w:val="es-MX"/>
          </w:rPr>
          <w:fldChar w:fldCharType="separate"/>
        </w:r>
        <w:r w:rsidR="003E581A">
          <w:rPr>
            <w:rFonts w:ascii="Times New Roman" w:hAnsi="Times New Roman" w:cs="Times New Roman"/>
            <w:noProof/>
            <w:lang w:val="es-MX"/>
          </w:rPr>
          <w:t>6</w:t>
        </w:r>
        <w:r w:rsidRPr="004E3EF4">
          <w:rPr>
            <w:rFonts w:ascii="Times New Roman" w:hAnsi="Times New Roman" w:cs="Times New Roman"/>
            <w:lang w:val="es-MX"/>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52E9A" w14:textId="77777777" w:rsidR="00216976" w:rsidRPr="00861F80" w:rsidRDefault="00216976" w:rsidP="00216976">
    <w:pPr>
      <w:pStyle w:val="Piedepgina"/>
      <w:tabs>
        <w:tab w:val="left" w:pos="4121"/>
      </w:tabs>
      <w:ind w:left="-426"/>
      <w:jc w:val="center"/>
      <w:rPr>
        <w:rFonts w:ascii="Times New Roman" w:hAnsi="Times New Roman" w:cs="Times New Roman"/>
        <w:sz w:val="20"/>
        <w:szCs w:val="20"/>
        <w:lang w:val="en-US"/>
      </w:rPr>
    </w:pPr>
    <w:bookmarkStart w:id="31" w:name="_Hlk204126943"/>
    <w:bookmarkStart w:id="32" w:name="_Hlk204126944"/>
    <w:bookmarkStart w:id="33" w:name="_Hlk204199029"/>
    <w:bookmarkStart w:id="34" w:name="_Hlk204199030"/>
    <w:bookmarkStart w:id="35" w:name="_Hlk206763862"/>
    <w:bookmarkStart w:id="36" w:name="_Hlk206763863"/>
    <w:r w:rsidRPr="00861F80">
      <w:rPr>
        <w:rFonts w:ascii="Times New Roman" w:hAnsi="Times New Roman" w:cs="Times New Roman"/>
        <w:sz w:val="20"/>
        <w:szCs w:val="20"/>
        <w:lang w:val="en-US"/>
      </w:rPr>
      <w:t>Copyright: © 202</w:t>
    </w:r>
    <w:r>
      <w:rPr>
        <w:rFonts w:ascii="Times New Roman" w:hAnsi="Times New Roman" w:cs="Times New Roman"/>
        <w:sz w:val="20"/>
        <w:szCs w:val="20"/>
        <w:lang w:val="en-US"/>
      </w:rPr>
      <w:t>6</w:t>
    </w:r>
    <w:r w:rsidRPr="00861F80">
      <w:rPr>
        <w:rFonts w:ascii="Times New Roman" w:hAnsi="Times New Roman" w:cs="Times New Roman"/>
        <w:sz w:val="20"/>
        <w:szCs w:val="20"/>
        <w:lang w:val="en-US"/>
      </w:rPr>
      <w:t xml:space="preserve"> by the authors. License MJP / MSP, Mexico. This Article is </w:t>
    </w:r>
    <w:r w:rsidRPr="00861F80">
      <w:rPr>
        <w:rFonts w:ascii="Times New Roman" w:hAnsi="Times New Roman" w:cs="Times New Roman"/>
        <w:i/>
        <w:iCs/>
        <w:sz w:val="20"/>
        <w:szCs w:val="20"/>
        <w:lang w:val="en-US"/>
      </w:rPr>
      <w:t>open access</w:t>
    </w:r>
    <w:r w:rsidRPr="00861F80">
      <w:rPr>
        <w:rFonts w:ascii="Times New Roman" w:hAnsi="Times New Roman" w:cs="Times New Roman"/>
        <w:sz w:val="20"/>
        <w:szCs w:val="20"/>
        <w:lang w:val="en-US"/>
      </w:rPr>
      <w:t xml:space="preserve"> and distributed under the terms and conditions of the Mexican Society of</w:t>
    </w:r>
    <w:r w:rsidRPr="00861F80">
      <w:rPr>
        <w:rFonts w:ascii="Times New Roman" w:hAnsi="Times New Roman" w:cs="Times New Roman"/>
        <w:noProof/>
        <w:sz w:val="20"/>
        <w:szCs w:val="20"/>
        <w:lang w:val="en-US"/>
      </w:rPr>
      <mc:AlternateContent>
        <mc:Choice Requires="wps">
          <w:drawing>
            <wp:anchor distT="0" distB="0" distL="114300" distR="114300" simplePos="0" relativeHeight="251681792" behindDoc="0" locked="0" layoutInCell="1" allowOverlap="1" wp14:anchorId="45899F83" wp14:editId="4BB94F10">
              <wp:simplePos x="0" y="0"/>
              <wp:positionH relativeFrom="column">
                <wp:posOffset>-143619</wp:posOffset>
              </wp:positionH>
              <wp:positionV relativeFrom="paragraph">
                <wp:posOffset>-38735</wp:posOffset>
              </wp:positionV>
              <wp:extent cx="5832000" cy="0"/>
              <wp:effectExtent l="0" t="0" r="16510" b="19050"/>
              <wp:wrapNone/>
              <wp:docPr id="25" name="25 Conector recto"/>
              <wp:cNvGraphicFramePr/>
              <a:graphic xmlns:a="http://schemas.openxmlformats.org/drawingml/2006/main">
                <a:graphicData uri="http://schemas.microsoft.com/office/word/2010/wordprocessingShape">
                  <wps:wsp>
                    <wps:cNvCnPr/>
                    <wps:spPr>
                      <a:xfrm>
                        <a:off x="0" y="0"/>
                        <a:ext cx="5832000"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B0D222" id="25 Conector recto"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3pt,-3.05pt" to="447.9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" strokecolor="#bfbfbf [2412]" strokeweight=".5pt">
              <v:stroke joinstyle="miter"/>
            </v:line>
          </w:pict>
        </mc:Fallback>
      </mc:AlternateContent>
    </w:r>
    <w:r>
      <w:rPr>
        <w:rFonts w:ascii="Times New Roman" w:hAnsi="Times New Roman" w:cs="Times New Roman"/>
        <w:sz w:val="20"/>
        <w:szCs w:val="20"/>
        <w:lang w:val="en-US"/>
      </w:rPr>
      <w:t xml:space="preserve"> </w:t>
    </w:r>
    <w:r w:rsidRPr="00861F80">
      <w:rPr>
        <w:rFonts w:ascii="Times New Roman" w:hAnsi="Times New Roman" w:cs="Times New Roman"/>
        <w:sz w:val="20"/>
        <w:szCs w:val="20"/>
        <w:lang w:val="en-US"/>
      </w:rPr>
      <w:t>Phytopathology. www.rmf.smf.org.mx.</w:t>
    </w:r>
    <w:bookmarkEnd w:id="31"/>
    <w:bookmarkEnd w:id="32"/>
    <w:bookmarkEnd w:id="33"/>
    <w:bookmarkEnd w:id="34"/>
    <w:bookmarkEnd w:id="35"/>
    <w:bookmarkEnd w:id="3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8806A9" w14:textId="77777777" w:rsidR="00F64D05" w:rsidRPr="004E3EF4" w:rsidRDefault="00F64D05" w:rsidP="00F00D40">
      <w:pPr>
        <w:spacing w:after="0" w:line="240" w:lineRule="auto"/>
      </w:pPr>
      <w:r w:rsidRPr="004E3EF4">
        <w:separator/>
      </w:r>
    </w:p>
  </w:footnote>
  <w:footnote w:type="continuationSeparator" w:id="0">
    <w:p w14:paraId="35D543EB" w14:textId="77777777" w:rsidR="00F64D05" w:rsidRPr="004E3EF4" w:rsidRDefault="00F64D05" w:rsidP="00F00D40">
      <w:pPr>
        <w:spacing w:after="0" w:line="240" w:lineRule="auto"/>
      </w:pPr>
      <w:r w:rsidRPr="004E3E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D6AF6" w14:textId="77777777" w:rsidR="00216976" w:rsidRPr="00F72EBA" w:rsidRDefault="00216976" w:rsidP="00216976">
    <w:pPr>
      <w:rPr>
        <w:rFonts w:ascii="Times New Roman" w:hAnsi="Times New Roman" w:cs="Times New Roman"/>
        <w:i/>
        <w:sz w:val="20"/>
        <w:lang w:val="en-US"/>
      </w:rPr>
    </w:pPr>
    <w:bookmarkStart w:id="30" w:name="_Hlk204199043"/>
    <w:r w:rsidRPr="003C202A">
      <w:rPr>
        <w:rFonts w:ascii="Times New Roman" w:hAnsi="Times New Roman" w:cs="Times New Roman"/>
        <w:b/>
        <w:i/>
        <w:color w:val="808080" w:themeColor="background1" w:themeShade="80"/>
        <w:sz w:val="20"/>
        <w:lang w:val="en-US"/>
      </w:rPr>
      <w:t xml:space="preserve">Mexican </w:t>
    </w:r>
    <w:r w:rsidRPr="003C202A">
      <w:rPr>
        <w:rFonts w:ascii="Times New Roman" w:hAnsi="Times New Roman" w:cs="Times New Roman"/>
        <w:b/>
        <w:i/>
        <w:color w:val="008000"/>
        <w:sz w:val="20"/>
        <w:lang w:val="en-US"/>
      </w:rPr>
      <w:t>Journal</w:t>
    </w:r>
    <w:r w:rsidRPr="003C202A">
      <w:rPr>
        <w:rFonts w:ascii="Times New Roman" w:hAnsi="Times New Roman" w:cs="Times New Roman"/>
        <w:b/>
        <w:i/>
        <w:sz w:val="20"/>
        <w:lang w:val="en-US"/>
      </w:rPr>
      <w:t xml:space="preserve"> </w:t>
    </w:r>
    <w:r w:rsidRPr="003C202A">
      <w:rPr>
        <w:rFonts w:ascii="Times New Roman" w:hAnsi="Times New Roman" w:cs="Times New Roman"/>
        <w:b/>
        <w:i/>
        <w:color w:val="808080" w:themeColor="background1" w:themeShade="80"/>
        <w:sz w:val="20"/>
        <w:lang w:val="en-US"/>
      </w:rPr>
      <w:t xml:space="preserve">of </w:t>
    </w:r>
    <w:r w:rsidRPr="003C202A">
      <w:rPr>
        <w:rFonts w:ascii="Times New Roman" w:hAnsi="Times New Roman" w:cs="Times New Roman"/>
        <w:b/>
        <w:i/>
        <w:color w:val="008000"/>
        <w:sz w:val="20"/>
        <w:lang w:val="en-US"/>
      </w:rPr>
      <w:t>Phytopathology</w:t>
    </w:r>
    <w:r>
      <w:rPr>
        <w:rFonts w:ascii="Times New Roman" w:hAnsi="Times New Roman" w:cs="Times New Roman"/>
        <w:sz w:val="20"/>
        <w:lang w:val="en-US"/>
      </w:rPr>
      <w:t>.</w:t>
    </w:r>
    <w:r>
      <w:rPr>
        <w:rFonts w:ascii="Times New Roman" w:hAnsi="Times New Roman" w:cs="Times New Roman"/>
        <w:b/>
        <w:sz w:val="20"/>
        <w:lang w:val="en-US"/>
      </w:rPr>
      <w:t xml:space="preserve"> </w:t>
    </w:r>
    <w:r w:rsidRPr="001069DD">
      <w:rPr>
        <w:rFonts w:ascii="Times New Roman" w:hAnsi="Times New Roman" w:cs="Times New Roman"/>
        <w:b/>
        <w:sz w:val="20"/>
        <w:lang w:val="en-US"/>
      </w:rPr>
      <w:t>Scientific Article.</w:t>
    </w:r>
    <w:r w:rsidRPr="003C202A">
      <w:rPr>
        <w:lang w:val="en-US"/>
      </w:rPr>
      <w:t xml:space="preserve"> </w:t>
    </w:r>
    <w:r>
      <w:rPr>
        <w:rFonts w:ascii="Times New Roman" w:hAnsi="Times New Roman" w:cs="Times New Roman"/>
        <w:i/>
        <w:sz w:val="20"/>
        <w:lang w:val="en-US"/>
      </w:rPr>
      <w:t>Open access</w:t>
    </w:r>
  </w:p>
  <w:bookmarkEnd w:id="3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3BB03" w14:textId="182C5C9B" w:rsidR="00AD3E1D" w:rsidRDefault="00AD3E1D" w:rsidP="00AD3E1D">
    <w:r>
      <w:rPr>
        <w:noProof/>
        <w:lang w:val="en-US"/>
      </w:rPr>
      <mc:AlternateContent>
        <mc:Choice Requires="wps">
          <w:drawing>
            <wp:anchor distT="0" distB="0" distL="114300" distR="114300" simplePos="0" relativeHeight="251678720" behindDoc="0" locked="0" layoutInCell="1" allowOverlap="1" wp14:anchorId="1380AA3E" wp14:editId="6F798658">
              <wp:simplePos x="0" y="0"/>
              <wp:positionH relativeFrom="column">
                <wp:posOffset>454470</wp:posOffset>
              </wp:positionH>
              <wp:positionV relativeFrom="paragraph">
                <wp:posOffset>-53340</wp:posOffset>
              </wp:positionV>
              <wp:extent cx="1626235" cy="781050"/>
              <wp:effectExtent l="0" t="0" r="0" b="0"/>
              <wp:wrapNone/>
              <wp:docPr id="8" name="Cuadro de texto 8"/>
              <wp:cNvGraphicFramePr/>
              <a:graphic xmlns:a="http://schemas.openxmlformats.org/drawingml/2006/main">
                <a:graphicData uri="http://schemas.microsoft.com/office/word/2010/wordprocessingShape">
                  <wps:wsp>
                    <wps:cNvSpPr txBox="1"/>
                    <wps:spPr>
                      <a:xfrm>
                        <a:off x="0" y="0"/>
                        <a:ext cx="1626235" cy="781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0505270" w14:textId="77777777" w:rsidR="00AD3E1D" w:rsidRDefault="00AD3E1D" w:rsidP="00AD3E1D">
                          <w:pPr>
                            <w:spacing w:after="0" w:line="240" w:lineRule="auto"/>
                            <w:rPr>
                              <w:rFonts w:ascii="Arial" w:hAnsi="Arial" w:cs="Arial"/>
                              <w:b/>
                              <w:color w:val="808080" w:themeColor="background1" w:themeShade="80"/>
                              <w:sz w:val="20"/>
                              <w:lang w:val="en-US"/>
                            </w:rPr>
                          </w:pPr>
                          <w:r>
                            <w:rPr>
                              <w:rFonts w:ascii="Arial" w:hAnsi="Arial" w:cs="Arial"/>
                              <w:b/>
                              <w:color w:val="808080" w:themeColor="background1" w:themeShade="80"/>
                              <w:sz w:val="20"/>
                              <w:lang w:val="en-US"/>
                            </w:rPr>
                            <w:t xml:space="preserve">  Mexican</w:t>
                          </w:r>
                        </w:p>
                        <w:p w14:paraId="44775B71" w14:textId="77777777" w:rsidR="00AD3E1D" w:rsidRDefault="00AD3E1D" w:rsidP="00AD3E1D">
                          <w:pPr>
                            <w:spacing w:after="0" w:line="240" w:lineRule="auto"/>
                            <w:rPr>
                              <w:rFonts w:ascii="Arial" w:hAnsi="Arial" w:cs="Arial"/>
                              <w:b/>
                              <w:sz w:val="20"/>
                              <w:lang w:val="en-US"/>
                            </w:rPr>
                          </w:pPr>
                          <w:r>
                            <w:rPr>
                              <w:rFonts w:ascii="Arial" w:hAnsi="Arial" w:cs="Arial"/>
                              <w:b/>
                              <w:sz w:val="20"/>
                              <w:lang w:val="en-US"/>
                            </w:rPr>
                            <w:t xml:space="preserve">       </w:t>
                          </w:r>
                          <w:r>
                            <w:rPr>
                              <w:rFonts w:ascii="Arial" w:hAnsi="Arial" w:cs="Arial"/>
                              <w:b/>
                              <w:color w:val="006600"/>
                              <w:sz w:val="20"/>
                              <w:lang w:val="en-US"/>
                            </w:rPr>
                            <w:t xml:space="preserve">Journal </w:t>
                          </w:r>
                        </w:p>
                        <w:p w14:paraId="31FBE634" w14:textId="77777777" w:rsidR="00AD3E1D" w:rsidRDefault="00AD3E1D" w:rsidP="00AD3E1D">
                          <w:pPr>
                            <w:spacing w:after="0" w:line="240" w:lineRule="auto"/>
                            <w:rPr>
                              <w:rFonts w:ascii="Arial" w:hAnsi="Arial" w:cs="Arial"/>
                              <w:b/>
                              <w:sz w:val="20"/>
                              <w:lang w:val="en-US"/>
                            </w:rPr>
                          </w:pPr>
                          <w:r>
                            <w:rPr>
                              <w:rFonts w:ascii="Arial" w:hAnsi="Arial" w:cs="Arial"/>
                              <w:b/>
                              <w:sz w:val="20"/>
                              <w:lang w:val="en-US"/>
                            </w:rPr>
                            <w:t xml:space="preserve">             </w:t>
                          </w:r>
                          <w:r>
                            <w:rPr>
                              <w:rFonts w:ascii="Arial" w:hAnsi="Arial" w:cs="Arial"/>
                              <w:b/>
                              <w:color w:val="808080" w:themeColor="background1" w:themeShade="80"/>
                              <w:sz w:val="20"/>
                              <w:lang w:val="en-US"/>
                            </w:rPr>
                            <w:t xml:space="preserve">of </w:t>
                          </w:r>
                        </w:p>
                        <w:p w14:paraId="27BB1ECD" w14:textId="77777777" w:rsidR="00AD3E1D" w:rsidRDefault="00AD3E1D" w:rsidP="00AD3E1D">
                          <w:pPr>
                            <w:spacing w:after="0" w:line="240" w:lineRule="auto"/>
                            <w:rPr>
                              <w:rFonts w:ascii="Arial" w:hAnsi="Arial" w:cs="Arial"/>
                              <w:b/>
                              <w:color w:val="006600"/>
                              <w:sz w:val="20"/>
                              <w:lang w:val="en-US"/>
                            </w:rPr>
                          </w:pPr>
                          <w:r>
                            <w:rPr>
                              <w:rFonts w:ascii="Arial" w:hAnsi="Arial" w:cs="Arial"/>
                              <w:b/>
                              <w:color w:val="006600"/>
                              <w:sz w:val="20"/>
                              <w:lang w:val="en-US"/>
                            </w:rPr>
                            <w:t xml:space="preserve">             Phytopathology</w:t>
                          </w:r>
                        </w:p>
                        <w:p w14:paraId="50996401" w14:textId="77777777" w:rsidR="00AD3E1D" w:rsidRDefault="00AD3E1D" w:rsidP="00AD3E1D">
                          <w:pPr>
                            <w:spacing w:after="0" w:line="240" w:lineRule="auto"/>
                            <w:rPr>
                              <w:rFonts w:ascii="Arial" w:hAnsi="Arial" w:cs="Arial"/>
                              <w:sz w:val="14"/>
                              <w:lang w:val="en-US"/>
                            </w:rPr>
                          </w:pPr>
                          <w:r>
                            <w:rPr>
                              <w:rFonts w:ascii="Arial" w:hAnsi="Arial" w:cs="Arial"/>
                              <w:sz w:val="14"/>
                              <w:lang w:val="en-US"/>
                            </w:rPr>
                            <w:t xml:space="preserve">  </w:t>
                          </w:r>
                        </w:p>
                        <w:p w14:paraId="279E69C9" w14:textId="77777777" w:rsidR="00AD3E1D" w:rsidRDefault="00AD3E1D" w:rsidP="00AD3E1D">
                          <w:pPr>
                            <w:spacing w:after="0" w:line="240" w:lineRule="auto"/>
                            <w:rPr>
                              <w:rFonts w:ascii="Arial" w:hAnsi="Arial" w:cs="Arial"/>
                              <w:b/>
                              <w:sz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80AA3E" id="_x0000_t202" coordsize="21600,21600" o:spt="202" path="m,l,21600r21600,l21600,xe">
              <v:stroke joinstyle="miter"/>
              <v:path gradientshapeok="t" o:connecttype="rect"/>
            </v:shapetype>
            <v:shape id="Cuadro de texto 8" o:spid="_x0000_s1027" type="#_x0000_t202" style="position:absolute;margin-left:35.8pt;margin-top:-4.2pt;width:128.05pt;height:6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" filled="f" stroked="f" strokeweight=".5pt">
              <v:textbox>
                <w:txbxContent>
                  <w:p w14:paraId="20505270" w14:textId="77777777" w:rsidR="00AD3E1D" w:rsidRDefault="00AD3E1D" w:rsidP="00AD3E1D">
                    <w:pPr>
                      <w:spacing w:after="0" w:line="240" w:lineRule="auto"/>
                      <w:rPr>
                        <w:rFonts w:ascii="Arial" w:hAnsi="Arial" w:cs="Arial"/>
                        <w:b/>
                        <w:color w:val="808080" w:themeColor="background1" w:themeShade="80"/>
                        <w:sz w:val="20"/>
                        <w:lang w:val="en-US"/>
                      </w:rPr>
                    </w:pPr>
                    <w:r>
                      <w:rPr>
                        <w:rFonts w:ascii="Arial" w:hAnsi="Arial" w:cs="Arial"/>
                        <w:b/>
                        <w:color w:val="808080" w:themeColor="background1" w:themeShade="80"/>
                        <w:sz w:val="20"/>
                        <w:lang w:val="en-US"/>
                      </w:rPr>
                      <w:t xml:space="preserve">  Mexican</w:t>
                    </w:r>
                  </w:p>
                  <w:p w14:paraId="44775B71" w14:textId="77777777" w:rsidR="00AD3E1D" w:rsidRDefault="00AD3E1D" w:rsidP="00AD3E1D">
                    <w:pPr>
                      <w:spacing w:after="0" w:line="240" w:lineRule="auto"/>
                      <w:rPr>
                        <w:rFonts w:ascii="Arial" w:hAnsi="Arial" w:cs="Arial"/>
                        <w:b/>
                        <w:sz w:val="20"/>
                        <w:lang w:val="en-US"/>
                      </w:rPr>
                    </w:pPr>
                    <w:r>
                      <w:rPr>
                        <w:rFonts w:ascii="Arial" w:hAnsi="Arial" w:cs="Arial"/>
                        <w:b/>
                        <w:sz w:val="20"/>
                        <w:lang w:val="en-US"/>
                      </w:rPr>
                      <w:t xml:space="preserve">       </w:t>
                    </w:r>
                    <w:r>
                      <w:rPr>
                        <w:rFonts w:ascii="Arial" w:hAnsi="Arial" w:cs="Arial"/>
                        <w:b/>
                        <w:color w:val="006600"/>
                        <w:sz w:val="20"/>
                        <w:lang w:val="en-US"/>
                      </w:rPr>
                      <w:t xml:space="preserve">Journal </w:t>
                    </w:r>
                  </w:p>
                  <w:p w14:paraId="31FBE634" w14:textId="77777777" w:rsidR="00AD3E1D" w:rsidRDefault="00AD3E1D" w:rsidP="00AD3E1D">
                    <w:pPr>
                      <w:spacing w:after="0" w:line="240" w:lineRule="auto"/>
                      <w:rPr>
                        <w:rFonts w:ascii="Arial" w:hAnsi="Arial" w:cs="Arial"/>
                        <w:b/>
                        <w:sz w:val="20"/>
                        <w:lang w:val="en-US"/>
                      </w:rPr>
                    </w:pPr>
                    <w:r>
                      <w:rPr>
                        <w:rFonts w:ascii="Arial" w:hAnsi="Arial" w:cs="Arial"/>
                        <w:b/>
                        <w:sz w:val="20"/>
                        <w:lang w:val="en-US"/>
                      </w:rPr>
                      <w:t xml:space="preserve">             </w:t>
                    </w:r>
                    <w:r>
                      <w:rPr>
                        <w:rFonts w:ascii="Arial" w:hAnsi="Arial" w:cs="Arial"/>
                        <w:b/>
                        <w:color w:val="808080" w:themeColor="background1" w:themeShade="80"/>
                        <w:sz w:val="20"/>
                        <w:lang w:val="en-US"/>
                      </w:rPr>
                      <w:t xml:space="preserve">of </w:t>
                    </w:r>
                  </w:p>
                  <w:p w14:paraId="27BB1ECD" w14:textId="77777777" w:rsidR="00AD3E1D" w:rsidRDefault="00AD3E1D" w:rsidP="00AD3E1D">
                    <w:pPr>
                      <w:spacing w:after="0" w:line="240" w:lineRule="auto"/>
                      <w:rPr>
                        <w:rFonts w:ascii="Arial" w:hAnsi="Arial" w:cs="Arial"/>
                        <w:b/>
                        <w:color w:val="006600"/>
                        <w:sz w:val="20"/>
                        <w:lang w:val="en-US"/>
                      </w:rPr>
                    </w:pPr>
                    <w:r>
                      <w:rPr>
                        <w:rFonts w:ascii="Arial" w:hAnsi="Arial" w:cs="Arial"/>
                        <w:b/>
                        <w:color w:val="006600"/>
                        <w:sz w:val="20"/>
                        <w:lang w:val="en-US"/>
                      </w:rPr>
                      <w:t xml:space="preserve">             Phytopathology</w:t>
                    </w:r>
                  </w:p>
                  <w:p w14:paraId="50996401" w14:textId="77777777" w:rsidR="00AD3E1D" w:rsidRDefault="00AD3E1D" w:rsidP="00AD3E1D">
                    <w:pPr>
                      <w:spacing w:after="0" w:line="240" w:lineRule="auto"/>
                      <w:rPr>
                        <w:rFonts w:ascii="Arial" w:hAnsi="Arial" w:cs="Arial"/>
                        <w:sz w:val="14"/>
                        <w:lang w:val="en-US"/>
                      </w:rPr>
                    </w:pPr>
                    <w:r>
                      <w:rPr>
                        <w:rFonts w:ascii="Arial" w:hAnsi="Arial" w:cs="Arial"/>
                        <w:sz w:val="14"/>
                        <w:lang w:val="en-US"/>
                      </w:rPr>
                      <w:t xml:space="preserve">  </w:t>
                    </w:r>
                  </w:p>
                  <w:p w14:paraId="279E69C9" w14:textId="77777777" w:rsidR="00AD3E1D" w:rsidRDefault="00AD3E1D" w:rsidP="00AD3E1D">
                    <w:pPr>
                      <w:spacing w:after="0" w:line="240" w:lineRule="auto"/>
                      <w:rPr>
                        <w:rFonts w:ascii="Arial" w:hAnsi="Arial" w:cs="Arial"/>
                        <w:b/>
                        <w:sz w:val="20"/>
                        <w:lang w:val="en-US"/>
                      </w:rPr>
                    </w:pPr>
                  </w:p>
                </w:txbxContent>
              </v:textbox>
            </v:shape>
          </w:pict>
        </mc:Fallback>
      </mc:AlternateContent>
    </w:r>
    <w:r>
      <w:rPr>
        <w:noProof/>
        <w:lang w:val="en-US"/>
      </w:rPr>
      <mc:AlternateContent>
        <mc:Choice Requires="wps">
          <w:drawing>
            <wp:anchor distT="0" distB="0" distL="114300" distR="114300" simplePos="0" relativeHeight="251673600" behindDoc="0" locked="0" layoutInCell="1" allowOverlap="1" wp14:anchorId="5D22652F" wp14:editId="0B909744">
              <wp:simplePos x="0" y="0"/>
              <wp:positionH relativeFrom="column">
                <wp:posOffset>532765</wp:posOffset>
              </wp:positionH>
              <wp:positionV relativeFrom="paragraph">
                <wp:posOffset>2540</wp:posOffset>
              </wp:positionV>
              <wp:extent cx="0" cy="575945"/>
              <wp:effectExtent l="0" t="0" r="19050" b="33655"/>
              <wp:wrapNone/>
              <wp:docPr id="7" name="Conector recto 7"/>
              <wp:cNvGraphicFramePr/>
              <a:graphic xmlns:a="http://schemas.openxmlformats.org/drawingml/2006/main">
                <a:graphicData uri="http://schemas.microsoft.com/office/word/2010/wordprocessingShape">
                  <wps:wsp>
                    <wps:cNvCnPr/>
                    <wps:spPr>
                      <a:xfrm>
                        <a:off x="0" y="0"/>
                        <a:ext cx="0" cy="575945"/>
                      </a:xfrm>
                      <a:prstGeom prst="line">
                        <a:avLst/>
                      </a:prstGeom>
                      <a:ln w="19050">
                        <a:solidFill>
                          <a:srgbClr val="0066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2AB3F6" id="Conector recto 7"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95pt,.2pt" to="41.95pt,4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" strokecolor="#060" strokeweight="1.5pt">
              <v:stroke joinstyle="miter"/>
            </v:line>
          </w:pict>
        </mc:Fallback>
      </mc:AlternateContent>
    </w:r>
    <w:r>
      <w:rPr>
        <w:noProof/>
        <w:lang w:val="en-US"/>
      </w:rPr>
      <w:drawing>
        <wp:anchor distT="0" distB="0" distL="114300" distR="114300" simplePos="0" relativeHeight="251677696" behindDoc="0" locked="0" layoutInCell="1" allowOverlap="1" wp14:anchorId="4507C15A" wp14:editId="559175A2">
          <wp:simplePos x="0" y="0"/>
          <wp:positionH relativeFrom="column">
            <wp:posOffset>-10160</wp:posOffset>
          </wp:positionH>
          <wp:positionV relativeFrom="paragraph">
            <wp:posOffset>50165</wp:posOffset>
          </wp:positionV>
          <wp:extent cx="503555" cy="570230"/>
          <wp:effectExtent l="0" t="0" r="0" b="1270"/>
          <wp:wrapNone/>
          <wp:docPr id="876926953" name="Imagen 876926953" descr="Logotipo de Revista Mexicana de Fitopatologí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tipo de Revista Mexicana de Fitopatologí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3555" cy="570230"/>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674624" behindDoc="0" locked="0" layoutInCell="1" allowOverlap="1" wp14:anchorId="485A9CD2" wp14:editId="573EFD61">
          <wp:simplePos x="0" y="0"/>
          <wp:positionH relativeFrom="column">
            <wp:posOffset>4629150</wp:posOffset>
          </wp:positionH>
          <wp:positionV relativeFrom="paragraph">
            <wp:posOffset>60325</wp:posOffset>
          </wp:positionV>
          <wp:extent cx="1094740" cy="377190"/>
          <wp:effectExtent l="0" t="0" r="0" b="3810"/>
          <wp:wrapNone/>
          <wp:docPr id="1922108306" name="Imagen 1922108306" descr="https://www.smf.org.mx/rmf/images/crossref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https://www.smf.org.mx/rmf/images/crossref_logo.png"/>
                  <pic:cNvPicPr>
                    <a:picLocks noChangeAspect="1" noChangeArrowheads="1"/>
                  </pic:cNvPicPr>
                </pic:nvPicPr>
                <pic:blipFill>
                  <a:blip r:embed="rId2">
                    <a:extLst>
                      <a:ext uri="{28A0092B-C50C-407E-A947-70E740481C1C}">
                        <a14:useLocalDpi xmlns:a14="http://schemas.microsoft.com/office/drawing/2010/main" val="0"/>
                      </a:ext>
                    </a:extLst>
                  </a:blip>
                  <a:srcRect l="6694" t="15636" r="8267" b="17799"/>
                  <a:stretch>
                    <a:fillRect/>
                  </a:stretch>
                </pic:blipFill>
                <pic:spPr bwMode="auto">
                  <a:xfrm>
                    <a:off x="0" y="0"/>
                    <a:ext cx="1094740" cy="377190"/>
                  </a:xfrm>
                  <a:prstGeom prst="rect">
                    <a:avLst/>
                  </a:prstGeom>
                  <a:noFill/>
                </pic:spPr>
              </pic:pic>
            </a:graphicData>
          </a:graphic>
          <wp14:sizeRelH relativeFrom="page">
            <wp14:pctWidth>0</wp14:pctWidth>
          </wp14:sizeRelH>
          <wp14:sizeRelV relativeFrom="page">
            <wp14:pctHeight>0</wp14:pctHeight>
          </wp14:sizeRelV>
        </wp:anchor>
      </w:drawing>
    </w:r>
    <w:r>
      <w:t xml:space="preserve"> </w:t>
    </w:r>
  </w:p>
  <w:p w14:paraId="21EA5A6D" w14:textId="77777777" w:rsidR="00AD3E1D" w:rsidRDefault="00AD3E1D" w:rsidP="00AD3E1D">
    <w:pPr>
      <w:pStyle w:val="Encabezado"/>
    </w:pPr>
    <w:r>
      <w:rPr>
        <w:lang w:val="en-US" w:eastAsia="en-US"/>
      </w:rPr>
      <mc:AlternateContent>
        <mc:Choice Requires="wps">
          <w:drawing>
            <wp:anchor distT="0" distB="0" distL="114300" distR="114300" simplePos="0" relativeHeight="251675648" behindDoc="0" locked="0" layoutInCell="1" allowOverlap="1" wp14:anchorId="268B4AF5" wp14:editId="48C74EE1">
              <wp:simplePos x="0" y="0"/>
              <wp:positionH relativeFrom="column">
                <wp:posOffset>4692015</wp:posOffset>
              </wp:positionH>
              <wp:positionV relativeFrom="paragraph">
                <wp:posOffset>189230</wp:posOffset>
              </wp:positionV>
              <wp:extent cx="1094740" cy="287020"/>
              <wp:effectExtent l="0" t="0" r="0" b="0"/>
              <wp:wrapNone/>
              <wp:docPr id="2" name="Cuadro de texto 2"/>
              <wp:cNvGraphicFramePr/>
              <a:graphic xmlns:a="http://schemas.openxmlformats.org/drawingml/2006/main">
                <a:graphicData uri="http://schemas.microsoft.com/office/word/2010/wordprocessingShape">
                  <wps:wsp>
                    <wps:cNvSpPr txBox="1"/>
                    <wps:spPr>
                      <a:xfrm>
                        <a:off x="0" y="0"/>
                        <a:ext cx="1094740" cy="2870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34CFB52" w14:textId="77777777" w:rsidR="00AD3E1D" w:rsidRDefault="00AD3E1D" w:rsidP="00AD3E1D">
                          <w:pPr>
                            <w:spacing w:after="0" w:line="240" w:lineRule="auto"/>
                            <w:jc w:val="right"/>
                            <w:rPr>
                              <w:rFonts w:ascii="Arial" w:hAnsi="Arial" w:cs="Arial"/>
                              <w:b/>
                              <w:i/>
                              <w:color w:val="70AD47" w:themeColor="accent6"/>
                              <w:sz w:val="20"/>
                            </w:rPr>
                          </w:pPr>
                          <w:r>
                            <w:rPr>
                              <w:rFonts w:ascii="Arial" w:hAnsi="Arial" w:cs="Arial"/>
                              <w:b/>
                              <w:i/>
                              <w:color w:val="70AD47" w:themeColor="accent6"/>
                              <w:sz w:val="20"/>
                            </w:rPr>
                            <w:t xml:space="preserve">  Open </w:t>
                          </w:r>
                          <w:r>
                            <w:rPr>
                              <w:rFonts w:ascii="Arial" w:hAnsi="Arial" w:cs="Arial"/>
                              <w:b/>
                              <w:i/>
                              <w:color w:val="70AD47" w:themeColor="accent6"/>
                              <w:sz w:val="20"/>
                              <w:lang w:val="en-US"/>
                            </w:rPr>
                            <w:t>access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8B4AF5" id="Cuadro de texto 2" o:spid="_x0000_s1028" type="#_x0000_t202" style="position:absolute;margin-left:369.45pt;margin-top:14.9pt;width:86.2pt;height:22.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" filled="f" stroked="f" strokeweight=".5pt">
              <v:textbox>
                <w:txbxContent>
                  <w:p w14:paraId="034CFB52" w14:textId="77777777" w:rsidR="00AD3E1D" w:rsidRDefault="00AD3E1D" w:rsidP="00AD3E1D">
                    <w:pPr>
                      <w:spacing w:after="0" w:line="240" w:lineRule="auto"/>
                      <w:jc w:val="right"/>
                      <w:rPr>
                        <w:rFonts w:ascii="Arial" w:hAnsi="Arial" w:cs="Arial"/>
                        <w:b/>
                        <w:i/>
                        <w:color w:val="70AD47" w:themeColor="accent6"/>
                        <w:sz w:val="20"/>
                      </w:rPr>
                    </w:pPr>
                    <w:r>
                      <w:rPr>
                        <w:rFonts w:ascii="Arial" w:hAnsi="Arial" w:cs="Arial"/>
                        <w:b/>
                        <w:i/>
                        <w:color w:val="70AD47" w:themeColor="accent6"/>
                        <w:sz w:val="20"/>
                      </w:rPr>
                      <w:t xml:space="preserve">  Open </w:t>
                    </w:r>
                    <w:r>
                      <w:rPr>
                        <w:rFonts w:ascii="Arial" w:hAnsi="Arial" w:cs="Arial"/>
                        <w:b/>
                        <w:i/>
                        <w:color w:val="70AD47" w:themeColor="accent6"/>
                        <w:sz w:val="20"/>
                        <w:lang w:val="en-US"/>
                      </w:rPr>
                      <w:t>access</w:t>
                    </w:r>
                  </w:p>
                </w:txbxContent>
              </v:textbox>
            </v:shape>
          </w:pict>
        </mc:Fallback>
      </mc:AlternateContent>
    </w:r>
    <w:r>
      <w:rPr>
        <w:lang w:val="en-US" w:eastAsia="en-US"/>
      </w:rPr>
      <w:drawing>
        <wp:anchor distT="0" distB="0" distL="114300" distR="114300" simplePos="0" relativeHeight="251676672" behindDoc="0" locked="0" layoutInCell="1" allowOverlap="1" wp14:anchorId="2129D838" wp14:editId="5D58A4F3">
          <wp:simplePos x="0" y="0"/>
          <wp:positionH relativeFrom="column">
            <wp:posOffset>4627245</wp:posOffset>
          </wp:positionH>
          <wp:positionV relativeFrom="paragraph">
            <wp:posOffset>161925</wp:posOffset>
          </wp:positionV>
          <wp:extent cx="276225" cy="276225"/>
          <wp:effectExtent l="0" t="0" r="0" b="9525"/>
          <wp:wrapNone/>
          <wp:docPr id="1018864438" name="Imagen 1018864438" descr="Icon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descr="Icono&#10;&#10;El contenido generado por IA puede ser incorrect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pic:spPr>
              </pic:pic>
            </a:graphicData>
          </a:graphic>
          <wp14:sizeRelH relativeFrom="page">
            <wp14:pctWidth>0</wp14:pctWidth>
          </wp14:sizeRelH>
          <wp14:sizeRelV relativeFrom="page">
            <wp14:pctHeight>0</wp14:pctHeight>
          </wp14:sizeRelV>
        </wp:anchor>
      </w:drawing>
    </w:r>
  </w:p>
  <w:p w14:paraId="369BD680" w14:textId="78E9767B" w:rsidR="00AD3E1D" w:rsidRPr="00816B91" w:rsidRDefault="001A7C94" w:rsidP="00AD3E1D">
    <w:pPr>
      <w:pStyle w:val="Encabezado"/>
    </w:pPr>
    <w:r>
      <w:rPr>
        <w:rFonts w:ascii="Times New Roman" w:eastAsia="Times New Roman" w:hAnsi="Times New Roman" w:cs="Times New Roman"/>
        <w:b/>
        <w:i/>
        <w:color w:val="808080" w:themeColor="background1" w:themeShade="80"/>
        <w:sz w:val="28"/>
        <w:szCs w:val="28"/>
        <w:lang w:val="en-US" w:eastAsia="en-US"/>
      </w:rPr>
      <mc:AlternateContent>
        <mc:Choice Requires="wps">
          <w:drawing>
            <wp:anchor distT="0" distB="0" distL="114300" distR="114300" simplePos="0" relativeHeight="251683840" behindDoc="0" locked="0" layoutInCell="1" allowOverlap="1" wp14:anchorId="01CD0D09" wp14:editId="69B101CE">
              <wp:simplePos x="0" y="0"/>
              <wp:positionH relativeFrom="margin">
                <wp:posOffset>4408098</wp:posOffset>
              </wp:positionH>
              <wp:positionV relativeFrom="paragraph">
                <wp:posOffset>320531</wp:posOffset>
              </wp:positionV>
              <wp:extent cx="1765401" cy="329184"/>
              <wp:effectExtent l="0" t="0" r="6350" b="0"/>
              <wp:wrapNone/>
              <wp:docPr id="226677967" name="Cuadro de texto 11"/>
              <wp:cNvGraphicFramePr/>
              <a:graphic xmlns:a="http://schemas.openxmlformats.org/drawingml/2006/main">
                <a:graphicData uri="http://schemas.microsoft.com/office/word/2010/wordprocessingShape">
                  <wps:wsp>
                    <wps:cNvSpPr txBox="1"/>
                    <wps:spPr>
                      <a:xfrm>
                        <a:off x="0" y="0"/>
                        <a:ext cx="1765401" cy="329184"/>
                      </a:xfrm>
                      <a:prstGeom prst="rect">
                        <a:avLst/>
                      </a:prstGeom>
                      <a:solidFill>
                        <a:schemeClr val="lt1"/>
                      </a:solidFill>
                      <a:ln w="6350">
                        <a:noFill/>
                      </a:ln>
                    </wps:spPr>
                    <wps:txbx>
                      <w:txbxContent>
                        <w:p w14:paraId="345C6DCF" w14:textId="11C3EFAC" w:rsidR="001A7C94" w:rsidRPr="00303941" w:rsidRDefault="001A7C94" w:rsidP="001A7C94">
                          <w:pPr>
                            <w:spacing w:after="0"/>
                            <w:jc w:val="center"/>
                            <w:rPr>
                              <w:rFonts w:ascii="Times New Roman" w:hAnsi="Times New Roman" w:cs="Times New Roman"/>
                              <w:b/>
                              <w:bCs/>
                              <w:sz w:val="12"/>
                              <w:szCs w:val="12"/>
                              <w:lang w:val="en-US"/>
                            </w:rPr>
                          </w:pPr>
                          <w:r>
                            <w:rPr>
                              <w:rFonts w:ascii="Times New Roman" w:hAnsi="Times New Roman" w:cs="Times New Roman"/>
                              <w:b/>
                              <w:bCs/>
                              <w:sz w:val="12"/>
                              <w:szCs w:val="12"/>
                              <w:lang w:val="en-US"/>
                            </w:rPr>
                            <w:t>SA</w:t>
                          </w:r>
                          <w:r w:rsidRPr="00303941">
                            <w:rPr>
                              <w:rFonts w:ascii="Times New Roman" w:hAnsi="Times New Roman" w:cs="Times New Roman"/>
                              <w:b/>
                              <w:bCs/>
                              <w:sz w:val="12"/>
                              <w:szCs w:val="12"/>
                              <w:lang w:val="en-US"/>
                            </w:rPr>
                            <w:t xml:space="preserve"> </w:t>
                          </w:r>
                          <w:r>
                            <w:rPr>
                              <w:rFonts w:ascii="Times New Roman" w:hAnsi="Times New Roman" w:cs="Times New Roman"/>
                              <w:b/>
                              <w:bCs/>
                              <w:sz w:val="12"/>
                              <w:szCs w:val="12"/>
                              <w:lang w:val="en-US"/>
                            </w:rPr>
                            <w:t>English</w:t>
                          </w:r>
                          <w:r w:rsidRPr="00303941">
                            <w:rPr>
                              <w:rFonts w:ascii="Times New Roman" w:hAnsi="Times New Roman" w:cs="Times New Roman"/>
                              <w:b/>
                              <w:bCs/>
                              <w:sz w:val="12"/>
                              <w:szCs w:val="12"/>
                              <w:lang w:val="en-US"/>
                            </w:rPr>
                            <w:t xml:space="preserve"> </w:t>
                          </w:r>
                          <w:r>
                            <w:rPr>
                              <w:rFonts w:ascii="Times New Roman" w:hAnsi="Times New Roman" w:cs="Times New Roman"/>
                              <w:b/>
                              <w:bCs/>
                              <w:sz w:val="12"/>
                              <w:szCs w:val="12"/>
                              <w:lang w:val="en-US"/>
                            </w:rPr>
                            <w:t>MJP</w:t>
                          </w:r>
                          <w:r w:rsidRPr="00303941">
                            <w:rPr>
                              <w:rFonts w:ascii="Times New Roman" w:hAnsi="Times New Roman" w:cs="Times New Roman"/>
                              <w:b/>
                              <w:bCs/>
                              <w:sz w:val="12"/>
                              <w:szCs w:val="12"/>
                              <w:lang w:val="en-US"/>
                            </w:rPr>
                            <w:t xml:space="preserve"> Template</w:t>
                          </w:r>
                        </w:p>
                        <w:p w14:paraId="58ED5DE3" w14:textId="77777777" w:rsidR="001A7C94" w:rsidRPr="00303941" w:rsidRDefault="001A7C94" w:rsidP="001A7C94">
                          <w:pPr>
                            <w:spacing w:after="0"/>
                            <w:jc w:val="center"/>
                            <w:rPr>
                              <w:rFonts w:ascii="Times New Roman" w:hAnsi="Times New Roman" w:cs="Times New Roman"/>
                              <w:sz w:val="12"/>
                              <w:szCs w:val="12"/>
                              <w:lang w:val="en-US"/>
                            </w:rPr>
                          </w:pPr>
                          <w:r w:rsidRPr="00303941">
                            <w:rPr>
                              <w:rFonts w:ascii="Times New Roman" w:hAnsi="Times New Roman" w:cs="Times New Roman"/>
                              <w:b/>
                              <w:bCs/>
                              <w:sz w:val="12"/>
                              <w:szCs w:val="12"/>
                              <w:lang w:val="en-US"/>
                            </w:rPr>
                            <w:t xml:space="preserve">Version: </w:t>
                          </w:r>
                          <w:r w:rsidRPr="00303941">
                            <w:rPr>
                              <w:rFonts w:ascii="Times New Roman" w:hAnsi="Times New Roman" w:cs="Times New Roman"/>
                              <w:sz w:val="12"/>
                              <w:szCs w:val="12"/>
                              <w:lang w:val="en-US"/>
                            </w:rPr>
                            <w:t>June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CD0D09" id="Cuadro de texto 11" o:spid="_x0000_s1029" type="#_x0000_t202" style="position:absolute;margin-left:347.1pt;margin-top:25.25pt;width:139pt;height:25.9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" fillcolor="white [3201]" stroked="f" strokeweight=".5pt">
              <v:textbox>
                <w:txbxContent>
                  <w:p w14:paraId="345C6DCF" w14:textId="11C3EFAC" w:rsidR="001A7C94" w:rsidRPr="00303941" w:rsidRDefault="001A7C94" w:rsidP="001A7C94">
                    <w:pPr>
                      <w:spacing w:after="0"/>
                      <w:jc w:val="center"/>
                      <w:rPr>
                        <w:rFonts w:ascii="Times New Roman" w:hAnsi="Times New Roman" w:cs="Times New Roman"/>
                        <w:b/>
                        <w:bCs/>
                        <w:sz w:val="12"/>
                        <w:szCs w:val="12"/>
                        <w:lang w:val="en-US"/>
                      </w:rPr>
                    </w:pPr>
                    <w:r>
                      <w:rPr>
                        <w:rFonts w:ascii="Times New Roman" w:hAnsi="Times New Roman" w:cs="Times New Roman"/>
                        <w:b/>
                        <w:bCs/>
                        <w:sz w:val="12"/>
                        <w:szCs w:val="12"/>
                        <w:lang w:val="en-US"/>
                      </w:rPr>
                      <w:t>SA</w:t>
                    </w:r>
                    <w:r w:rsidRPr="00303941">
                      <w:rPr>
                        <w:rFonts w:ascii="Times New Roman" w:hAnsi="Times New Roman" w:cs="Times New Roman"/>
                        <w:b/>
                        <w:bCs/>
                        <w:sz w:val="12"/>
                        <w:szCs w:val="12"/>
                        <w:lang w:val="en-US"/>
                      </w:rPr>
                      <w:t xml:space="preserve"> </w:t>
                    </w:r>
                    <w:r>
                      <w:rPr>
                        <w:rFonts w:ascii="Times New Roman" w:hAnsi="Times New Roman" w:cs="Times New Roman"/>
                        <w:b/>
                        <w:bCs/>
                        <w:sz w:val="12"/>
                        <w:szCs w:val="12"/>
                        <w:lang w:val="en-US"/>
                      </w:rPr>
                      <w:t>English</w:t>
                    </w:r>
                    <w:r w:rsidRPr="00303941">
                      <w:rPr>
                        <w:rFonts w:ascii="Times New Roman" w:hAnsi="Times New Roman" w:cs="Times New Roman"/>
                        <w:b/>
                        <w:bCs/>
                        <w:sz w:val="12"/>
                        <w:szCs w:val="12"/>
                        <w:lang w:val="en-US"/>
                      </w:rPr>
                      <w:t xml:space="preserve"> </w:t>
                    </w:r>
                    <w:r>
                      <w:rPr>
                        <w:rFonts w:ascii="Times New Roman" w:hAnsi="Times New Roman" w:cs="Times New Roman"/>
                        <w:b/>
                        <w:bCs/>
                        <w:sz w:val="12"/>
                        <w:szCs w:val="12"/>
                        <w:lang w:val="en-US"/>
                      </w:rPr>
                      <w:t>MJP</w:t>
                    </w:r>
                    <w:r w:rsidRPr="00303941">
                      <w:rPr>
                        <w:rFonts w:ascii="Times New Roman" w:hAnsi="Times New Roman" w:cs="Times New Roman"/>
                        <w:b/>
                        <w:bCs/>
                        <w:sz w:val="12"/>
                        <w:szCs w:val="12"/>
                        <w:lang w:val="en-US"/>
                      </w:rPr>
                      <w:t xml:space="preserve"> Template</w:t>
                    </w:r>
                  </w:p>
                  <w:p w14:paraId="58ED5DE3" w14:textId="77777777" w:rsidR="001A7C94" w:rsidRPr="00303941" w:rsidRDefault="001A7C94" w:rsidP="001A7C94">
                    <w:pPr>
                      <w:spacing w:after="0"/>
                      <w:jc w:val="center"/>
                      <w:rPr>
                        <w:rFonts w:ascii="Times New Roman" w:hAnsi="Times New Roman" w:cs="Times New Roman"/>
                        <w:sz w:val="12"/>
                        <w:szCs w:val="12"/>
                        <w:lang w:val="en-US"/>
                      </w:rPr>
                    </w:pPr>
                    <w:r w:rsidRPr="00303941">
                      <w:rPr>
                        <w:rFonts w:ascii="Times New Roman" w:hAnsi="Times New Roman" w:cs="Times New Roman"/>
                        <w:b/>
                        <w:bCs/>
                        <w:sz w:val="12"/>
                        <w:szCs w:val="12"/>
                        <w:lang w:val="en-US"/>
                      </w:rPr>
                      <w:t xml:space="preserve">Version: </w:t>
                    </w:r>
                    <w:r w:rsidRPr="00303941">
                      <w:rPr>
                        <w:rFonts w:ascii="Times New Roman" w:hAnsi="Times New Roman" w:cs="Times New Roman"/>
                        <w:sz w:val="12"/>
                        <w:szCs w:val="12"/>
                        <w:lang w:val="en-US"/>
                      </w:rPr>
                      <w:t>June 2026</w:t>
                    </w:r>
                  </w:p>
                </w:txbxContent>
              </v:textbox>
              <w10:wrap anchorx="margin"/>
            </v:shape>
          </w:pict>
        </mc:Fallback>
      </mc:AlternateContent>
    </w:r>
    <w:r w:rsidR="00AD3E1D" w:rsidRPr="004E3EF4">
      <w:rPr>
        <w:lang w:val="en-US" w:eastAsia="en-US"/>
      </w:rPr>
      <mc:AlternateContent>
        <mc:Choice Requires="wps">
          <w:drawing>
            <wp:anchor distT="0" distB="0" distL="114300" distR="114300" simplePos="0" relativeHeight="251679744" behindDoc="0" locked="0" layoutInCell="1" allowOverlap="1" wp14:anchorId="2CBCD87E" wp14:editId="63CA27EC">
              <wp:simplePos x="0" y="0"/>
              <wp:positionH relativeFrom="column">
                <wp:posOffset>506641</wp:posOffset>
              </wp:positionH>
              <wp:positionV relativeFrom="paragraph">
                <wp:posOffset>130810</wp:posOffset>
              </wp:positionV>
              <wp:extent cx="1000125" cy="190500"/>
              <wp:effectExtent l="0" t="0" r="0" b="0"/>
              <wp:wrapNone/>
              <wp:docPr id="19" name="19 Cuadro de texto"/>
              <wp:cNvGraphicFramePr/>
              <a:graphic xmlns:a="http://schemas.openxmlformats.org/drawingml/2006/main">
                <a:graphicData uri="http://schemas.microsoft.com/office/word/2010/wordprocessingShape">
                  <wps:wsp>
                    <wps:cNvSpPr txBox="1"/>
                    <wps:spPr>
                      <a:xfrm>
                        <a:off x="0" y="0"/>
                        <a:ext cx="1000125" cy="190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B522E37" w14:textId="77777777" w:rsidR="00AD3E1D" w:rsidRPr="00AB26EB" w:rsidRDefault="00AD3E1D" w:rsidP="00AD3E1D">
                          <w:pPr>
                            <w:jc w:val="center"/>
                            <w:rPr>
                              <w:rFonts w:ascii="Arial" w:hAnsi="Arial" w:cs="Arial"/>
                              <w:sz w:val="14"/>
                            </w:rPr>
                          </w:pPr>
                          <w:r w:rsidRPr="00AB26EB">
                            <w:rPr>
                              <w:rFonts w:ascii="Arial" w:hAnsi="Arial" w:cs="Arial"/>
                              <w:sz w:val="14"/>
                            </w:rPr>
                            <w:t>e-ISSN: 2007-8080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BCD87E" id="19 Cuadro de texto" o:spid="_x0000_s1029" type="#_x0000_t202" style="position:absolute;margin-left:39.9pt;margin-top:10.3pt;width:78.75pt;height: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" filled="f" stroked="f" strokeweight=".5pt">
              <v:textbox>
                <w:txbxContent>
                  <w:p w14:paraId="3B522E37" w14:textId="77777777" w:rsidR="00AD3E1D" w:rsidRPr="00AB26EB" w:rsidRDefault="00AD3E1D" w:rsidP="00AD3E1D">
                    <w:pPr>
                      <w:jc w:val="center"/>
                      <w:rPr>
                        <w:rFonts w:ascii="Arial" w:hAnsi="Arial" w:cs="Arial"/>
                        <w:sz w:val="14"/>
                      </w:rPr>
                    </w:pPr>
                    <w:r w:rsidRPr="00AB26EB">
                      <w:rPr>
                        <w:rFonts w:ascii="Arial" w:hAnsi="Arial" w:cs="Arial"/>
                        <w:sz w:val="14"/>
                      </w:rPr>
                      <w:t>e-ISSN: 2007-8080</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D1193"/>
    <w:multiLevelType w:val="hybridMultilevel"/>
    <w:tmpl w:val="AA9A68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8B468F5"/>
    <w:multiLevelType w:val="hybridMultilevel"/>
    <w:tmpl w:val="F7E250A8"/>
    <w:lvl w:ilvl="0" w:tplc="5A92E4B0">
      <w:start w:val="1"/>
      <w:numFmt w:val="decimal"/>
      <w:lvlRestart w:val="0"/>
      <w:pStyle w:val="MDPI71References"/>
      <w:lvlText w:val="%1."/>
      <w:lvlJc w:val="left"/>
      <w:pPr>
        <w:ind w:left="425" w:hanging="425"/>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0C6F5D"/>
    <w:multiLevelType w:val="hybridMultilevel"/>
    <w:tmpl w:val="8BFE0D56"/>
    <w:lvl w:ilvl="0" w:tplc="CCCE9BD4">
      <w:start w:val="1"/>
      <w:numFmt w:val="bullet"/>
      <w:lvlRestart w:val="0"/>
      <w:pStyle w:val="MDPI38bullet"/>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3" w15:restartNumberingAfterBreak="0">
    <w:nsid w:val="245B6215"/>
    <w:multiLevelType w:val="hybridMultilevel"/>
    <w:tmpl w:val="44888686"/>
    <w:lvl w:ilvl="0" w:tplc="EAB81B0E">
      <w:start w:val="1"/>
      <w:numFmt w:val="decimal"/>
      <w:lvlText w:val="%1."/>
      <w:lvlJc w:val="left"/>
      <w:pPr>
        <w:ind w:left="1494" w:hanging="360"/>
      </w:pPr>
      <w:rPr>
        <w:rFonts w:hint="default"/>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4"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A221526"/>
    <w:multiLevelType w:val="hybridMultilevel"/>
    <w:tmpl w:val="0FDCE2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F1D71DC"/>
    <w:multiLevelType w:val="hybridMultilevel"/>
    <w:tmpl w:val="998ADEBA"/>
    <w:lvl w:ilvl="0" w:tplc="0C0A0001">
      <w:start w:val="1"/>
      <w:numFmt w:val="bullet"/>
      <w:lvlText w:val=""/>
      <w:lvlJc w:val="left"/>
      <w:pPr>
        <w:ind w:left="1713" w:hanging="360"/>
      </w:pPr>
      <w:rPr>
        <w:rFonts w:ascii="Symbol" w:hAnsi="Symbol" w:hint="default"/>
      </w:rPr>
    </w:lvl>
    <w:lvl w:ilvl="1" w:tplc="0C0A0003" w:tentative="1">
      <w:start w:val="1"/>
      <w:numFmt w:val="bullet"/>
      <w:lvlText w:val="o"/>
      <w:lvlJc w:val="left"/>
      <w:pPr>
        <w:ind w:left="2433" w:hanging="360"/>
      </w:pPr>
      <w:rPr>
        <w:rFonts w:ascii="Courier New" w:hAnsi="Courier New" w:cs="Courier New" w:hint="default"/>
      </w:rPr>
    </w:lvl>
    <w:lvl w:ilvl="2" w:tplc="0C0A0005" w:tentative="1">
      <w:start w:val="1"/>
      <w:numFmt w:val="bullet"/>
      <w:lvlText w:val=""/>
      <w:lvlJc w:val="left"/>
      <w:pPr>
        <w:ind w:left="3153" w:hanging="360"/>
      </w:pPr>
      <w:rPr>
        <w:rFonts w:ascii="Wingdings" w:hAnsi="Wingdings" w:hint="default"/>
      </w:rPr>
    </w:lvl>
    <w:lvl w:ilvl="3" w:tplc="0C0A0001" w:tentative="1">
      <w:start w:val="1"/>
      <w:numFmt w:val="bullet"/>
      <w:lvlText w:val=""/>
      <w:lvlJc w:val="left"/>
      <w:pPr>
        <w:ind w:left="3873" w:hanging="360"/>
      </w:pPr>
      <w:rPr>
        <w:rFonts w:ascii="Symbol" w:hAnsi="Symbol" w:hint="default"/>
      </w:rPr>
    </w:lvl>
    <w:lvl w:ilvl="4" w:tplc="0C0A0003" w:tentative="1">
      <w:start w:val="1"/>
      <w:numFmt w:val="bullet"/>
      <w:lvlText w:val="o"/>
      <w:lvlJc w:val="left"/>
      <w:pPr>
        <w:ind w:left="4593" w:hanging="360"/>
      </w:pPr>
      <w:rPr>
        <w:rFonts w:ascii="Courier New" w:hAnsi="Courier New" w:cs="Courier New" w:hint="default"/>
      </w:rPr>
    </w:lvl>
    <w:lvl w:ilvl="5" w:tplc="0C0A0005" w:tentative="1">
      <w:start w:val="1"/>
      <w:numFmt w:val="bullet"/>
      <w:lvlText w:val=""/>
      <w:lvlJc w:val="left"/>
      <w:pPr>
        <w:ind w:left="5313" w:hanging="360"/>
      </w:pPr>
      <w:rPr>
        <w:rFonts w:ascii="Wingdings" w:hAnsi="Wingdings" w:hint="default"/>
      </w:rPr>
    </w:lvl>
    <w:lvl w:ilvl="6" w:tplc="0C0A0001" w:tentative="1">
      <w:start w:val="1"/>
      <w:numFmt w:val="bullet"/>
      <w:lvlText w:val=""/>
      <w:lvlJc w:val="left"/>
      <w:pPr>
        <w:ind w:left="6033" w:hanging="360"/>
      </w:pPr>
      <w:rPr>
        <w:rFonts w:ascii="Symbol" w:hAnsi="Symbol" w:hint="default"/>
      </w:rPr>
    </w:lvl>
    <w:lvl w:ilvl="7" w:tplc="0C0A0003" w:tentative="1">
      <w:start w:val="1"/>
      <w:numFmt w:val="bullet"/>
      <w:lvlText w:val="o"/>
      <w:lvlJc w:val="left"/>
      <w:pPr>
        <w:ind w:left="6753" w:hanging="360"/>
      </w:pPr>
      <w:rPr>
        <w:rFonts w:ascii="Courier New" w:hAnsi="Courier New" w:cs="Courier New" w:hint="default"/>
      </w:rPr>
    </w:lvl>
    <w:lvl w:ilvl="8" w:tplc="0C0A0005" w:tentative="1">
      <w:start w:val="1"/>
      <w:numFmt w:val="bullet"/>
      <w:lvlText w:val=""/>
      <w:lvlJc w:val="left"/>
      <w:pPr>
        <w:ind w:left="7473" w:hanging="360"/>
      </w:pPr>
      <w:rPr>
        <w:rFonts w:ascii="Wingdings" w:hAnsi="Wingdings" w:hint="default"/>
      </w:rPr>
    </w:lvl>
  </w:abstractNum>
  <w:abstractNum w:abstractNumId="7" w15:restartNumberingAfterBreak="0">
    <w:nsid w:val="54075B53"/>
    <w:multiLevelType w:val="hybridMultilevel"/>
    <w:tmpl w:val="A0DCA02E"/>
    <w:lvl w:ilvl="0" w:tplc="5CB0595C">
      <w:start w:val="1"/>
      <w:numFmt w:val="decimal"/>
      <w:lvlRestart w:val="0"/>
      <w:pStyle w:val="MDPI37itemize"/>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8" w15:restartNumberingAfterBreak="0">
    <w:nsid w:val="706D5736"/>
    <w:multiLevelType w:val="hybridMultilevel"/>
    <w:tmpl w:val="E3640C5C"/>
    <w:lvl w:ilvl="0" w:tplc="0409000F">
      <w:start w:val="1"/>
      <w:numFmt w:val="decimal"/>
      <w:lvlText w:val="%1."/>
      <w:lvlJc w:val="left"/>
      <w:pPr>
        <w:ind w:left="1429" w:hanging="360"/>
      </w:pPr>
      <w:rPr>
        <w:rFonts w:hint="eastAsia"/>
      </w:r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num w:numId="1" w16cid:durableId="2073193234">
    <w:abstractNumId w:val="3"/>
  </w:num>
  <w:num w:numId="2" w16cid:durableId="836118016">
    <w:abstractNumId w:val="2"/>
  </w:num>
  <w:num w:numId="3" w16cid:durableId="1768887838">
    <w:abstractNumId w:val="8"/>
  </w:num>
  <w:num w:numId="4" w16cid:durableId="177430407">
    <w:abstractNumId w:val="7"/>
  </w:num>
  <w:num w:numId="5" w16cid:durableId="499465696">
    <w:abstractNumId w:val="6"/>
  </w:num>
  <w:num w:numId="6" w16cid:durableId="1350986369">
    <w:abstractNumId w:val="4"/>
  </w:num>
  <w:num w:numId="7" w16cid:durableId="87701339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83443916">
    <w:abstractNumId w:val="1"/>
  </w:num>
  <w:num w:numId="9" w16cid:durableId="1448352730">
    <w:abstractNumId w:val="0"/>
  </w:num>
  <w:num w:numId="10" w16cid:durableId="20617812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827"/>
    <w:rsid w:val="00007A58"/>
    <w:rsid w:val="000111EA"/>
    <w:rsid w:val="0001260E"/>
    <w:rsid w:val="0001402D"/>
    <w:rsid w:val="00020535"/>
    <w:rsid w:val="000211DF"/>
    <w:rsid w:val="0002388C"/>
    <w:rsid w:val="00025AAC"/>
    <w:rsid w:val="000263AE"/>
    <w:rsid w:val="00044AB6"/>
    <w:rsid w:val="00053E60"/>
    <w:rsid w:val="0005740C"/>
    <w:rsid w:val="00070401"/>
    <w:rsid w:val="00072037"/>
    <w:rsid w:val="0008298A"/>
    <w:rsid w:val="000855AE"/>
    <w:rsid w:val="000914CB"/>
    <w:rsid w:val="00092B7D"/>
    <w:rsid w:val="000A0FA7"/>
    <w:rsid w:val="000A2248"/>
    <w:rsid w:val="000A414E"/>
    <w:rsid w:val="000B5FA4"/>
    <w:rsid w:val="000B6A32"/>
    <w:rsid w:val="000B7667"/>
    <w:rsid w:val="000C37C3"/>
    <w:rsid w:val="000C5F81"/>
    <w:rsid w:val="000D4031"/>
    <w:rsid w:val="000E2827"/>
    <w:rsid w:val="000F2D3F"/>
    <w:rsid w:val="000F4D92"/>
    <w:rsid w:val="000F6B3A"/>
    <w:rsid w:val="00102742"/>
    <w:rsid w:val="00104298"/>
    <w:rsid w:val="00105675"/>
    <w:rsid w:val="00107121"/>
    <w:rsid w:val="00110234"/>
    <w:rsid w:val="00113D40"/>
    <w:rsid w:val="00121B78"/>
    <w:rsid w:val="00130B5A"/>
    <w:rsid w:val="0014280B"/>
    <w:rsid w:val="00145E31"/>
    <w:rsid w:val="0014602A"/>
    <w:rsid w:val="00175374"/>
    <w:rsid w:val="0017576F"/>
    <w:rsid w:val="0018258B"/>
    <w:rsid w:val="001939BD"/>
    <w:rsid w:val="00196899"/>
    <w:rsid w:val="001A32FF"/>
    <w:rsid w:val="001A45FB"/>
    <w:rsid w:val="001A6578"/>
    <w:rsid w:val="001A7C94"/>
    <w:rsid w:val="001B4CC8"/>
    <w:rsid w:val="001B61D5"/>
    <w:rsid w:val="001C5CE0"/>
    <w:rsid w:val="001D0937"/>
    <w:rsid w:val="001D0B56"/>
    <w:rsid w:val="001D0F3C"/>
    <w:rsid w:val="001D1C22"/>
    <w:rsid w:val="001D70CC"/>
    <w:rsid w:val="001E0DAA"/>
    <w:rsid w:val="001F3D48"/>
    <w:rsid w:val="001F439A"/>
    <w:rsid w:val="00214801"/>
    <w:rsid w:val="00216385"/>
    <w:rsid w:val="00216976"/>
    <w:rsid w:val="002231FB"/>
    <w:rsid w:val="00226803"/>
    <w:rsid w:val="0022755A"/>
    <w:rsid w:val="00227FA1"/>
    <w:rsid w:val="00230AD7"/>
    <w:rsid w:val="002314A8"/>
    <w:rsid w:val="002314B7"/>
    <w:rsid w:val="0024142A"/>
    <w:rsid w:val="00251F2C"/>
    <w:rsid w:val="002624D2"/>
    <w:rsid w:val="00267383"/>
    <w:rsid w:val="00270820"/>
    <w:rsid w:val="00270AFD"/>
    <w:rsid w:val="00277A5E"/>
    <w:rsid w:val="002934F1"/>
    <w:rsid w:val="00297D3F"/>
    <w:rsid w:val="002A3D04"/>
    <w:rsid w:val="002A3EA3"/>
    <w:rsid w:val="002B5B97"/>
    <w:rsid w:val="002B6F05"/>
    <w:rsid w:val="002B758D"/>
    <w:rsid w:val="002C2B1F"/>
    <w:rsid w:val="002D6749"/>
    <w:rsid w:val="002E0C87"/>
    <w:rsid w:val="002E15AB"/>
    <w:rsid w:val="002E442A"/>
    <w:rsid w:val="002F0A53"/>
    <w:rsid w:val="002F17E3"/>
    <w:rsid w:val="0030174D"/>
    <w:rsid w:val="00301D52"/>
    <w:rsid w:val="00301ED3"/>
    <w:rsid w:val="00317A69"/>
    <w:rsid w:val="003208B9"/>
    <w:rsid w:val="00345465"/>
    <w:rsid w:val="00353603"/>
    <w:rsid w:val="00360B72"/>
    <w:rsid w:val="0036443D"/>
    <w:rsid w:val="003644BF"/>
    <w:rsid w:val="00392D10"/>
    <w:rsid w:val="003A571D"/>
    <w:rsid w:val="003A751A"/>
    <w:rsid w:val="003B62C7"/>
    <w:rsid w:val="003C182B"/>
    <w:rsid w:val="003C19DD"/>
    <w:rsid w:val="003C253A"/>
    <w:rsid w:val="003C5CF3"/>
    <w:rsid w:val="003D3EC7"/>
    <w:rsid w:val="003D427C"/>
    <w:rsid w:val="003D5705"/>
    <w:rsid w:val="003E47C9"/>
    <w:rsid w:val="003E581A"/>
    <w:rsid w:val="003F0026"/>
    <w:rsid w:val="00406583"/>
    <w:rsid w:val="004154C6"/>
    <w:rsid w:val="004206FD"/>
    <w:rsid w:val="00452C93"/>
    <w:rsid w:val="00454B60"/>
    <w:rsid w:val="004629DF"/>
    <w:rsid w:val="00465480"/>
    <w:rsid w:val="004727D3"/>
    <w:rsid w:val="00472A32"/>
    <w:rsid w:val="00473316"/>
    <w:rsid w:val="004923E0"/>
    <w:rsid w:val="004951A8"/>
    <w:rsid w:val="00497C58"/>
    <w:rsid w:val="004A25AD"/>
    <w:rsid w:val="004A40B6"/>
    <w:rsid w:val="004B06D1"/>
    <w:rsid w:val="004B231C"/>
    <w:rsid w:val="004B4609"/>
    <w:rsid w:val="004C5906"/>
    <w:rsid w:val="004D2DDC"/>
    <w:rsid w:val="004D3403"/>
    <w:rsid w:val="004E3EF4"/>
    <w:rsid w:val="004E4D94"/>
    <w:rsid w:val="004E7BF1"/>
    <w:rsid w:val="004F4A8F"/>
    <w:rsid w:val="005068F6"/>
    <w:rsid w:val="0051619D"/>
    <w:rsid w:val="0051723E"/>
    <w:rsid w:val="00517FE9"/>
    <w:rsid w:val="00520A04"/>
    <w:rsid w:val="00533F5B"/>
    <w:rsid w:val="00536633"/>
    <w:rsid w:val="00541FDA"/>
    <w:rsid w:val="0055617C"/>
    <w:rsid w:val="00557648"/>
    <w:rsid w:val="00560F42"/>
    <w:rsid w:val="00561824"/>
    <w:rsid w:val="00571251"/>
    <w:rsid w:val="00572705"/>
    <w:rsid w:val="00575C2D"/>
    <w:rsid w:val="00583B20"/>
    <w:rsid w:val="00584311"/>
    <w:rsid w:val="0058542C"/>
    <w:rsid w:val="005863D6"/>
    <w:rsid w:val="00586BB2"/>
    <w:rsid w:val="005A23F7"/>
    <w:rsid w:val="005A51B7"/>
    <w:rsid w:val="005C77BF"/>
    <w:rsid w:val="005D1203"/>
    <w:rsid w:val="005D1846"/>
    <w:rsid w:val="005F0AD6"/>
    <w:rsid w:val="006103AC"/>
    <w:rsid w:val="00615253"/>
    <w:rsid w:val="00616EED"/>
    <w:rsid w:val="006177C8"/>
    <w:rsid w:val="0062599F"/>
    <w:rsid w:val="00630A07"/>
    <w:rsid w:val="00634AD6"/>
    <w:rsid w:val="00635B0F"/>
    <w:rsid w:val="006362C5"/>
    <w:rsid w:val="0064229F"/>
    <w:rsid w:val="00645C59"/>
    <w:rsid w:val="0064721B"/>
    <w:rsid w:val="006475ED"/>
    <w:rsid w:val="00655081"/>
    <w:rsid w:val="00664D00"/>
    <w:rsid w:val="0067120F"/>
    <w:rsid w:val="006810B2"/>
    <w:rsid w:val="00682759"/>
    <w:rsid w:val="00683FD6"/>
    <w:rsid w:val="00690DFD"/>
    <w:rsid w:val="006A0A0B"/>
    <w:rsid w:val="006A378D"/>
    <w:rsid w:val="006A3CE0"/>
    <w:rsid w:val="006A5C3D"/>
    <w:rsid w:val="006B3265"/>
    <w:rsid w:val="006C44E9"/>
    <w:rsid w:val="006C4EF3"/>
    <w:rsid w:val="006F0BDC"/>
    <w:rsid w:val="006F1B7F"/>
    <w:rsid w:val="006F34B9"/>
    <w:rsid w:val="006F3F51"/>
    <w:rsid w:val="00702F87"/>
    <w:rsid w:val="0070592D"/>
    <w:rsid w:val="00711C3F"/>
    <w:rsid w:val="00722CF5"/>
    <w:rsid w:val="00726AFE"/>
    <w:rsid w:val="00727632"/>
    <w:rsid w:val="0073323F"/>
    <w:rsid w:val="007353E3"/>
    <w:rsid w:val="00756041"/>
    <w:rsid w:val="0078551E"/>
    <w:rsid w:val="00786BFB"/>
    <w:rsid w:val="00790809"/>
    <w:rsid w:val="00791331"/>
    <w:rsid w:val="00792391"/>
    <w:rsid w:val="00796A9B"/>
    <w:rsid w:val="007B7D6A"/>
    <w:rsid w:val="007C09DA"/>
    <w:rsid w:val="007C706C"/>
    <w:rsid w:val="007D2D55"/>
    <w:rsid w:val="007D5B8C"/>
    <w:rsid w:val="007D7F9A"/>
    <w:rsid w:val="007E3D5E"/>
    <w:rsid w:val="007E757B"/>
    <w:rsid w:val="007F0B40"/>
    <w:rsid w:val="008013CF"/>
    <w:rsid w:val="00810E09"/>
    <w:rsid w:val="008220F1"/>
    <w:rsid w:val="00830CE7"/>
    <w:rsid w:val="008337D4"/>
    <w:rsid w:val="00833E9A"/>
    <w:rsid w:val="0083461F"/>
    <w:rsid w:val="0083656E"/>
    <w:rsid w:val="00836D6D"/>
    <w:rsid w:val="008509AB"/>
    <w:rsid w:val="00854980"/>
    <w:rsid w:val="00855368"/>
    <w:rsid w:val="00856757"/>
    <w:rsid w:val="00857A06"/>
    <w:rsid w:val="00867885"/>
    <w:rsid w:val="008779E2"/>
    <w:rsid w:val="00877A59"/>
    <w:rsid w:val="00886936"/>
    <w:rsid w:val="008873FC"/>
    <w:rsid w:val="00890D51"/>
    <w:rsid w:val="0089430D"/>
    <w:rsid w:val="00895246"/>
    <w:rsid w:val="008A6D0E"/>
    <w:rsid w:val="008A6FED"/>
    <w:rsid w:val="008B2334"/>
    <w:rsid w:val="008C520A"/>
    <w:rsid w:val="008C5A87"/>
    <w:rsid w:val="008D2389"/>
    <w:rsid w:val="008D3253"/>
    <w:rsid w:val="008E0EB9"/>
    <w:rsid w:val="008E6EC6"/>
    <w:rsid w:val="00900572"/>
    <w:rsid w:val="009013D9"/>
    <w:rsid w:val="00906D82"/>
    <w:rsid w:val="00912D76"/>
    <w:rsid w:val="00916554"/>
    <w:rsid w:val="00917092"/>
    <w:rsid w:val="00921367"/>
    <w:rsid w:val="00924124"/>
    <w:rsid w:val="00931B07"/>
    <w:rsid w:val="00931C15"/>
    <w:rsid w:val="009428AB"/>
    <w:rsid w:val="0094319B"/>
    <w:rsid w:val="00943E40"/>
    <w:rsid w:val="009440D9"/>
    <w:rsid w:val="009504F5"/>
    <w:rsid w:val="00971E2F"/>
    <w:rsid w:val="00975A87"/>
    <w:rsid w:val="00981411"/>
    <w:rsid w:val="0099737E"/>
    <w:rsid w:val="009B33DF"/>
    <w:rsid w:val="009B7A85"/>
    <w:rsid w:val="009C4A78"/>
    <w:rsid w:val="009D2650"/>
    <w:rsid w:val="009D26FC"/>
    <w:rsid w:val="009D32BC"/>
    <w:rsid w:val="009D4FE4"/>
    <w:rsid w:val="00A06750"/>
    <w:rsid w:val="00A16D71"/>
    <w:rsid w:val="00A1720E"/>
    <w:rsid w:val="00A21D50"/>
    <w:rsid w:val="00A30611"/>
    <w:rsid w:val="00A30D04"/>
    <w:rsid w:val="00A36004"/>
    <w:rsid w:val="00A3637A"/>
    <w:rsid w:val="00A365C6"/>
    <w:rsid w:val="00A375F7"/>
    <w:rsid w:val="00A456D7"/>
    <w:rsid w:val="00A77AE6"/>
    <w:rsid w:val="00A92779"/>
    <w:rsid w:val="00A94AE7"/>
    <w:rsid w:val="00A969BE"/>
    <w:rsid w:val="00AA6C77"/>
    <w:rsid w:val="00AB4ABC"/>
    <w:rsid w:val="00AC6B7B"/>
    <w:rsid w:val="00AD0328"/>
    <w:rsid w:val="00AD0838"/>
    <w:rsid w:val="00AD1935"/>
    <w:rsid w:val="00AD3E1D"/>
    <w:rsid w:val="00AD5C5C"/>
    <w:rsid w:val="00AD5EFC"/>
    <w:rsid w:val="00AE457C"/>
    <w:rsid w:val="00AF4200"/>
    <w:rsid w:val="00B0097C"/>
    <w:rsid w:val="00B01981"/>
    <w:rsid w:val="00B01EFC"/>
    <w:rsid w:val="00B066B4"/>
    <w:rsid w:val="00B07CEE"/>
    <w:rsid w:val="00B12FD4"/>
    <w:rsid w:val="00B155BD"/>
    <w:rsid w:val="00B20C17"/>
    <w:rsid w:val="00B2238C"/>
    <w:rsid w:val="00B23EC9"/>
    <w:rsid w:val="00B24ABB"/>
    <w:rsid w:val="00B3071C"/>
    <w:rsid w:val="00B415FB"/>
    <w:rsid w:val="00B461AA"/>
    <w:rsid w:val="00B51EF9"/>
    <w:rsid w:val="00B53E3C"/>
    <w:rsid w:val="00B56114"/>
    <w:rsid w:val="00B5636C"/>
    <w:rsid w:val="00B65B19"/>
    <w:rsid w:val="00B67461"/>
    <w:rsid w:val="00B677C2"/>
    <w:rsid w:val="00B72B8A"/>
    <w:rsid w:val="00B742BC"/>
    <w:rsid w:val="00B940B9"/>
    <w:rsid w:val="00B96BB4"/>
    <w:rsid w:val="00BA0EC1"/>
    <w:rsid w:val="00BA6D7F"/>
    <w:rsid w:val="00BB06A2"/>
    <w:rsid w:val="00BB1180"/>
    <w:rsid w:val="00BB4C16"/>
    <w:rsid w:val="00BC293F"/>
    <w:rsid w:val="00BC5FDF"/>
    <w:rsid w:val="00BC7A64"/>
    <w:rsid w:val="00BD53AF"/>
    <w:rsid w:val="00BF1E64"/>
    <w:rsid w:val="00BF75F7"/>
    <w:rsid w:val="00C00CD2"/>
    <w:rsid w:val="00C0374C"/>
    <w:rsid w:val="00C05D1D"/>
    <w:rsid w:val="00C06C7D"/>
    <w:rsid w:val="00C14E03"/>
    <w:rsid w:val="00C2176D"/>
    <w:rsid w:val="00C256A3"/>
    <w:rsid w:val="00C56AFE"/>
    <w:rsid w:val="00C61918"/>
    <w:rsid w:val="00C74B49"/>
    <w:rsid w:val="00C776A6"/>
    <w:rsid w:val="00C91B93"/>
    <w:rsid w:val="00C91EF2"/>
    <w:rsid w:val="00C96504"/>
    <w:rsid w:val="00CA0BB3"/>
    <w:rsid w:val="00CA54AA"/>
    <w:rsid w:val="00CC0638"/>
    <w:rsid w:val="00CC6A28"/>
    <w:rsid w:val="00CD286F"/>
    <w:rsid w:val="00CD3AC0"/>
    <w:rsid w:val="00CD5E81"/>
    <w:rsid w:val="00CD622B"/>
    <w:rsid w:val="00CE0264"/>
    <w:rsid w:val="00CF1629"/>
    <w:rsid w:val="00CF5F54"/>
    <w:rsid w:val="00D06A52"/>
    <w:rsid w:val="00D12E4D"/>
    <w:rsid w:val="00D14E90"/>
    <w:rsid w:val="00D16098"/>
    <w:rsid w:val="00D173B0"/>
    <w:rsid w:val="00D17403"/>
    <w:rsid w:val="00D31020"/>
    <w:rsid w:val="00D320B9"/>
    <w:rsid w:val="00D3230F"/>
    <w:rsid w:val="00D4268A"/>
    <w:rsid w:val="00D45CC0"/>
    <w:rsid w:val="00D51B47"/>
    <w:rsid w:val="00D51C1F"/>
    <w:rsid w:val="00D5532F"/>
    <w:rsid w:val="00D72820"/>
    <w:rsid w:val="00D74A57"/>
    <w:rsid w:val="00D812F6"/>
    <w:rsid w:val="00D82386"/>
    <w:rsid w:val="00D90C16"/>
    <w:rsid w:val="00D91DEB"/>
    <w:rsid w:val="00D9652C"/>
    <w:rsid w:val="00DB2264"/>
    <w:rsid w:val="00DB25BA"/>
    <w:rsid w:val="00DB262A"/>
    <w:rsid w:val="00DB74B8"/>
    <w:rsid w:val="00DC3BC2"/>
    <w:rsid w:val="00DC6843"/>
    <w:rsid w:val="00DE27C8"/>
    <w:rsid w:val="00DE58A2"/>
    <w:rsid w:val="00DE6F17"/>
    <w:rsid w:val="00E01A76"/>
    <w:rsid w:val="00E03AFB"/>
    <w:rsid w:val="00E22806"/>
    <w:rsid w:val="00E24642"/>
    <w:rsid w:val="00E40FD9"/>
    <w:rsid w:val="00E45002"/>
    <w:rsid w:val="00E46367"/>
    <w:rsid w:val="00E50253"/>
    <w:rsid w:val="00E51C63"/>
    <w:rsid w:val="00E543B7"/>
    <w:rsid w:val="00E87736"/>
    <w:rsid w:val="00E911C6"/>
    <w:rsid w:val="00EA4E76"/>
    <w:rsid w:val="00EB4502"/>
    <w:rsid w:val="00EC09D3"/>
    <w:rsid w:val="00EC0A0A"/>
    <w:rsid w:val="00EC7FF9"/>
    <w:rsid w:val="00ED576C"/>
    <w:rsid w:val="00EE0AA3"/>
    <w:rsid w:val="00EE1959"/>
    <w:rsid w:val="00EE26D0"/>
    <w:rsid w:val="00EE46CE"/>
    <w:rsid w:val="00EE5FB7"/>
    <w:rsid w:val="00EF18AD"/>
    <w:rsid w:val="00EF1F21"/>
    <w:rsid w:val="00EF4B80"/>
    <w:rsid w:val="00EF60FD"/>
    <w:rsid w:val="00F00D40"/>
    <w:rsid w:val="00F0661C"/>
    <w:rsid w:val="00F13C33"/>
    <w:rsid w:val="00F21A24"/>
    <w:rsid w:val="00F4207F"/>
    <w:rsid w:val="00F454D6"/>
    <w:rsid w:val="00F46121"/>
    <w:rsid w:val="00F51F24"/>
    <w:rsid w:val="00F56CB6"/>
    <w:rsid w:val="00F61F9C"/>
    <w:rsid w:val="00F64D05"/>
    <w:rsid w:val="00F701ED"/>
    <w:rsid w:val="00F7222A"/>
    <w:rsid w:val="00F72344"/>
    <w:rsid w:val="00F74745"/>
    <w:rsid w:val="00F75A8B"/>
    <w:rsid w:val="00F85D45"/>
    <w:rsid w:val="00F8685F"/>
    <w:rsid w:val="00F96199"/>
    <w:rsid w:val="00F96369"/>
    <w:rsid w:val="00F96B89"/>
    <w:rsid w:val="00FA0236"/>
    <w:rsid w:val="00FA03D6"/>
    <w:rsid w:val="00FA45D7"/>
    <w:rsid w:val="00FA694D"/>
    <w:rsid w:val="00FB0307"/>
    <w:rsid w:val="00FC3491"/>
    <w:rsid w:val="00FD69A2"/>
    <w:rsid w:val="00FD6A96"/>
    <w:rsid w:val="00FF0185"/>
    <w:rsid w:val="00FF6A6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CD309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208B9"/>
    <w:pPr>
      <w:tabs>
        <w:tab w:val="center" w:pos="4252"/>
        <w:tab w:val="right" w:pos="8504"/>
      </w:tabs>
      <w:spacing w:after="0" w:line="240" w:lineRule="auto"/>
    </w:pPr>
    <w:rPr>
      <w:noProof/>
      <w:lang w:val="es-ES" w:eastAsia="es-ES"/>
    </w:rPr>
  </w:style>
  <w:style w:type="character" w:customStyle="1" w:styleId="EncabezadoCar">
    <w:name w:val="Encabezado Car"/>
    <w:basedOn w:val="Fuentedeprrafopredeter"/>
    <w:link w:val="Encabezado"/>
    <w:uiPriority w:val="99"/>
    <w:rsid w:val="003208B9"/>
    <w:rPr>
      <w:noProof/>
      <w:lang w:val="es-ES" w:eastAsia="es-ES"/>
    </w:rPr>
  </w:style>
  <w:style w:type="paragraph" w:styleId="Piedepgina">
    <w:name w:val="footer"/>
    <w:basedOn w:val="Normal"/>
    <w:link w:val="PiedepginaCar"/>
    <w:uiPriority w:val="99"/>
    <w:unhideWhenUsed/>
    <w:rsid w:val="003208B9"/>
    <w:pPr>
      <w:tabs>
        <w:tab w:val="center" w:pos="4252"/>
        <w:tab w:val="right" w:pos="8504"/>
      </w:tabs>
      <w:spacing w:after="0" w:line="240" w:lineRule="auto"/>
    </w:pPr>
    <w:rPr>
      <w:lang w:val="es-ES"/>
    </w:rPr>
  </w:style>
  <w:style w:type="character" w:customStyle="1" w:styleId="PiedepginaCar">
    <w:name w:val="Pie de página Car"/>
    <w:basedOn w:val="Fuentedeprrafopredeter"/>
    <w:link w:val="Piedepgina"/>
    <w:uiPriority w:val="99"/>
    <w:rsid w:val="003208B9"/>
    <w:rPr>
      <w:lang w:val="es-ES"/>
    </w:rPr>
  </w:style>
  <w:style w:type="paragraph" w:styleId="Textodeglobo">
    <w:name w:val="Balloon Text"/>
    <w:basedOn w:val="Normal"/>
    <w:link w:val="TextodegloboCar"/>
    <w:uiPriority w:val="99"/>
    <w:semiHidden/>
    <w:unhideWhenUsed/>
    <w:rsid w:val="003208B9"/>
    <w:pPr>
      <w:spacing w:after="0" w:line="240" w:lineRule="auto"/>
    </w:pPr>
    <w:rPr>
      <w:rFonts w:ascii="Tahoma" w:hAnsi="Tahoma" w:cs="Tahoma"/>
      <w:sz w:val="16"/>
      <w:szCs w:val="16"/>
      <w:lang w:val="es-ES"/>
    </w:rPr>
  </w:style>
  <w:style w:type="character" w:customStyle="1" w:styleId="TextodegloboCar">
    <w:name w:val="Texto de globo Car"/>
    <w:basedOn w:val="Fuentedeprrafopredeter"/>
    <w:link w:val="Textodeglobo"/>
    <w:uiPriority w:val="99"/>
    <w:semiHidden/>
    <w:rsid w:val="003208B9"/>
    <w:rPr>
      <w:rFonts w:ascii="Tahoma" w:hAnsi="Tahoma" w:cs="Tahoma"/>
      <w:sz w:val="16"/>
      <w:szCs w:val="16"/>
      <w:lang w:val="es-ES"/>
    </w:rPr>
  </w:style>
  <w:style w:type="character" w:styleId="Textodelmarcadordeposicin">
    <w:name w:val="Placeholder Text"/>
    <w:basedOn w:val="Fuentedeprrafopredeter"/>
    <w:uiPriority w:val="99"/>
    <w:semiHidden/>
    <w:rsid w:val="003208B9"/>
    <w:rPr>
      <w:color w:val="808080"/>
    </w:rPr>
  </w:style>
  <w:style w:type="table" w:styleId="Tablaconcuadrcula">
    <w:name w:val="Table Grid"/>
    <w:basedOn w:val="Tablanormal"/>
    <w:uiPriority w:val="39"/>
    <w:rsid w:val="003208B9"/>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3208B9"/>
    <w:rPr>
      <w:color w:val="0563C1" w:themeColor="hyperlink"/>
      <w:u w:val="single"/>
    </w:rPr>
  </w:style>
  <w:style w:type="paragraph" w:styleId="Prrafodelista">
    <w:name w:val="List Paragraph"/>
    <w:basedOn w:val="Normal"/>
    <w:uiPriority w:val="34"/>
    <w:qFormat/>
    <w:rsid w:val="003208B9"/>
    <w:pPr>
      <w:ind w:left="720"/>
      <w:contextualSpacing/>
    </w:pPr>
    <w:rPr>
      <w:rFonts w:ascii="Calibri" w:eastAsia="Calibri" w:hAnsi="Calibri" w:cs="Calibri"/>
      <w:lang w:eastAsia="es-ES"/>
    </w:rPr>
  </w:style>
  <w:style w:type="paragraph" w:customStyle="1" w:styleId="MDPI32textnoindent">
    <w:name w:val="MDPI_3.2_text_no_indent"/>
    <w:basedOn w:val="MDPI31text"/>
    <w:rsid w:val="003208B9"/>
    <w:pPr>
      <w:ind w:firstLine="0"/>
    </w:pPr>
  </w:style>
  <w:style w:type="paragraph" w:customStyle="1" w:styleId="MDPI31text">
    <w:name w:val="MDPI_3.1_text"/>
    <w:rsid w:val="003208B9"/>
    <w:pPr>
      <w:adjustRightInd w:val="0"/>
      <w:snapToGrid w:val="0"/>
      <w:spacing w:after="0" w:line="228" w:lineRule="auto"/>
      <w:ind w:left="2608"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MDPI35textbeforelist">
    <w:name w:val="MDPI_3.5_text_before_list"/>
    <w:rsid w:val="003208B9"/>
    <w:pPr>
      <w:adjustRightInd w:val="0"/>
      <w:snapToGrid w:val="0"/>
      <w:spacing w:after="0" w:line="228" w:lineRule="auto"/>
      <w:ind w:left="2608"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MDPI37itemize">
    <w:name w:val="MDPI_3.7_itemize"/>
    <w:rsid w:val="003208B9"/>
    <w:pPr>
      <w:numPr>
        <w:numId w:val="4"/>
      </w:numPr>
      <w:adjustRightInd w:val="0"/>
      <w:snapToGrid w:val="0"/>
      <w:spacing w:after="0" w:line="228" w:lineRule="auto"/>
      <w:jc w:val="both"/>
    </w:pPr>
    <w:rPr>
      <w:rFonts w:ascii="Palatino Linotype" w:eastAsia="Times New Roman" w:hAnsi="Palatino Linotype" w:cs="Times New Roman"/>
      <w:color w:val="000000"/>
      <w:sz w:val="20"/>
      <w:lang w:val="en-US" w:eastAsia="de-DE" w:bidi="en-US"/>
    </w:rPr>
  </w:style>
  <w:style w:type="paragraph" w:customStyle="1" w:styleId="MDPI38bullet">
    <w:name w:val="MDPI_3.8_bullet"/>
    <w:rsid w:val="003208B9"/>
    <w:pPr>
      <w:numPr>
        <w:numId w:val="2"/>
      </w:numPr>
      <w:adjustRightInd w:val="0"/>
      <w:snapToGrid w:val="0"/>
      <w:spacing w:after="0" w:line="228" w:lineRule="auto"/>
      <w:jc w:val="both"/>
    </w:pPr>
    <w:rPr>
      <w:rFonts w:ascii="Palatino Linotype" w:eastAsia="Times New Roman" w:hAnsi="Palatino Linotype" w:cs="Times New Roman"/>
      <w:color w:val="000000"/>
      <w:sz w:val="20"/>
      <w:lang w:val="en-US" w:eastAsia="de-DE" w:bidi="en-US"/>
    </w:rPr>
  </w:style>
  <w:style w:type="paragraph" w:customStyle="1" w:styleId="MDPI39equation">
    <w:name w:val="MDPI_3.9_equation"/>
    <w:rsid w:val="003208B9"/>
    <w:pPr>
      <w:adjustRightInd w:val="0"/>
      <w:snapToGrid w:val="0"/>
      <w:spacing w:before="120" w:after="120" w:line="260" w:lineRule="atLeast"/>
      <w:ind w:left="709"/>
      <w:jc w:val="center"/>
    </w:pPr>
    <w:rPr>
      <w:rFonts w:ascii="Palatino Linotype" w:eastAsia="Times New Roman" w:hAnsi="Palatino Linotype" w:cs="Times New Roman"/>
      <w:snapToGrid w:val="0"/>
      <w:color w:val="000000"/>
      <w:sz w:val="20"/>
      <w:lang w:val="en-US" w:eastAsia="de-DE" w:bidi="en-US"/>
    </w:rPr>
  </w:style>
  <w:style w:type="paragraph" w:customStyle="1" w:styleId="MDPI3aequationnumber">
    <w:name w:val="MDPI_3.a_equation_number"/>
    <w:rsid w:val="003208B9"/>
    <w:pPr>
      <w:spacing w:before="120" w:after="120" w:line="240" w:lineRule="auto"/>
      <w:jc w:val="right"/>
    </w:pPr>
    <w:rPr>
      <w:rFonts w:ascii="Palatino Linotype" w:eastAsia="Times New Roman" w:hAnsi="Palatino Linotype" w:cs="Times New Roman"/>
      <w:snapToGrid w:val="0"/>
      <w:color w:val="000000"/>
      <w:sz w:val="20"/>
      <w:lang w:val="en-US" w:eastAsia="de-DE" w:bidi="en-US"/>
    </w:rPr>
  </w:style>
  <w:style w:type="paragraph" w:customStyle="1" w:styleId="MDPI41tablecaption">
    <w:name w:val="MDPI_4.1_table_caption"/>
    <w:rsid w:val="003208B9"/>
    <w:pPr>
      <w:adjustRightInd w:val="0"/>
      <w:snapToGrid w:val="0"/>
      <w:spacing w:before="240" w:after="120" w:line="228" w:lineRule="auto"/>
      <w:ind w:left="2608"/>
    </w:pPr>
    <w:rPr>
      <w:rFonts w:ascii="Palatino Linotype" w:eastAsia="Times New Roman" w:hAnsi="Palatino Linotype" w:cs="Cordia New"/>
      <w:color w:val="000000"/>
      <w:sz w:val="18"/>
      <w:lang w:val="en-US" w:eastAsia="de-DE" w:bidi="en-US"/>
    </w:rPr>
  </w:style>
  <w:style w:type="paragraph" w:customStyle="1" w:styleId="MDPI42tablebody">
    <w:name w:val="MDPI_4.2_table_body"/>
    <w:rsid w:val="003208B9"/>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MDPI43tablefooter">
    <w:name w:val="MDPI_4.3_table_footer"/>
    <w:next w:val="MDPI31text"/>
    <w:rsid w:val="003208B9"/>
    <w:pPr>
      <w:adjustRightInd w:val="0"/>
      <w:snapToGrid w:val="0"/>
      <w:spacing w:after="0" w:line="228" w:lineRule="auto"/>
      <w:ind w:left="2608"/>
    </w:pPr>
    <w:rPr>
      <w:rFonts w:ascii="Palatino Linotype" w:eastAsia="Times New Roman" w:hAnsi="Palatino Linotype" w:cs="Cordia New"/>
      <w:color w:val="000000"/>
      <w:sz w:val="18"/>
      <w:lang w:val="en-US" w:eastAsia="de-DE" w:bidi="en-US"/>
    </w:rPr>
  </w:style>
  <w:style w:type="paragraph" w:customStyle="1" w:styleId="MDPI51figurecaption">
    <w:name w:val="MDPI_5.1_figure_caption"/>
    <w:rsid w:val="003208B9"/>
    <w:pPr>
      <w:adjustRightInd w:val="0"/>
      <w:snapToGrid w:val="0"/>
      <w:spacing w:before="120" w:after="240" w:line="228" w:lineRule="auto"/>
      <w:ind w:left="2608"/>
    </w:pPr>
    <w:rPr>
      <w:rFonts w:ascii="Palatino Linotype" w:eastAsia="Times New Roman" w:hAnsi="Palatino Linotype" w:cs="Times New Roman"/>
      <w:color w:val="000000"/>
      <w:sz w:val="18"/>
      <w:szCs w:val="20"/>
      <w:lang w:val="en-US" w:eastAsia="de-DE" w:bidi="en-US"/>
    </w:rPr>
  </w:style>
  <w:style w:type="paragraph" w:customStyle="1" w:styleId="MDPI52figure">
    <w:name w:val="MDPI_5.2_figure"/>
    <w:rsid w:val="003208B9"/>
    <w:pPr>
      <w:adjustRightInd w:val="0"/>
      <w:snapToGrid w:val="0"/>
      <w:spacing w:before="240" w:after="120" w:line="240" w:lineRule="auto"/>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MDPI81theorem">
    <w:name w:val="MDPI_8.1_theorem"/>
    <w:rsid w:val="003208B9"/>
    <w:pPr>
      <w:adjustRightInd w:val="0"/>
      <w:snapToGrid w:val="0"/>
      <w:spacing w:after="0" w:line="228" w:lineRule="auto"/>
      <w:ind w:left="2608"/>
      <w:jc w:val="both"/>
    </w:pPr>
    <w:rPr>
      <w:rFonts w:ascii="Palatino Linotype" w:eastAsia="Times New Roman" w:hAnsi="Palatino Linotype" w:cs="Times New Roman"/>
      <w:i/>
      <w:snapToGrid w:val="0"/>
      <w:color w:val="000000"/>
      <w:sz w:val="20"/>
      <w:lang w:val="en-US" w:eastAsia="de-DE" w:bidi="en-US"/>
    </w:rPr>
  </w:style>
  <w:style w:type="paragraph" w:customStyle="1" w:styleId="MDPI82proof">
    <w:name w:val="MDPI_8.2_proof"/>
    <w:rsid w:val="003208B9"/>
    <w:pPr>
      <w:adjustRightInd w:val="0"/>
      <w:snapToGrid w:val="0"/>
      <w:spacing w:after="0" w:line="228" w:lineRule="auto"/>
      <w:ind w:left="2608"/>
      <w:jc w:val="both"/>
    </w:pPr>
    <w:rPr>
      <w:rFonts w:ascii="Palatino Linotype" w:eastAsia="Times New Roman" w:hAnsi="Palatino Linotype" w:cs="Times New Roman"/>
      <w:snapToGrid w:val="0"/>
      <w:color w:val="000000"/>
      <w:sz w:val="20"/>
      <w:lang w:val="en-US" w:eastAsia="de-DE" w:bidi="en-US"/>
    </w:rPr>
  </w:style>
  <w:style w:type="paragraph" w:customStyle="1" w:styleId="MDPI23heading3">
    <w:name w:val="MDPI_2.3_heading3"/>
    <w:rsid w:val="003208B9"/>
    <w:pPr>
      <w:adjustRightInd w:val="0"/>
      <w:snapToGrid w:val="0"/>
      <w:spacing w:before="60" w:after="60" w:line="228" w:lineRule="auto"/>
      <w:ind w:left="2608"/>
      <w:outlineLvl w:val="2"/>
    </w:pPr>
    <w:rPr>
      <w:rFonts w:ascii="Palatino Linotype" w:eastAsia="Times New Roman" w:hAnsi="Palatino Linotype" w:cs="Times New Roman"/>
      <w:snapToGrid w:val="0"/>
      <w:color w:val="000000"/>
      <w:sz w:val="20"/>
      <w:lang w:val="en-US" w:eastAsia="de-DE" w:bidi="en-US"/>
    </w:rPr>
  </w:style>
  <w:style w:type="paragraph" w:customStyle="1" w:styleId="MDPI22heading2">
    <w:name w:val="MDPI_2.2_heading2"/>
    <w:rsid w:val="003208B9"/>
    <w:pPr>
      <w:adjustRightInd w:val="0"/>
      <w:snapToGrid w:val="0"/>
      <w:spacing w:before="60" w:after="60" w:line="228" w:lineRule="auto"/>
      <w:ind w:left="2608"/>
      <w:outlineLvl w:val="1"/>
    </w:pPr>
    <w:rPr>
      <w:rFonts w:ascii="Palatino Linotype" w:eastAsia="Times New Roman" w:hAnsi="Palatino Linotype" w:cs="Times New Roman"/>
      <w:i/>
      <w:noProof/>
      <w:snapToGrid w:val="0"/>
      <w:color w:val="000000"/>
      <w:sz w:val="20"/>
      <w:lang w:val="en-US" w:eastAsia="de-DE" w:bidi="en-US"/>
    </w:rPr>
  </w:style>
  <w:style w:type="paragraph" w:customStyle="1" w:styleId="MDPI71References">
    <w:name w:val="MDPI_7.1_References"/>
    <w:rsid w:val="003208B9"/>
    <w:pPr>
      <w:numPr>
        <w:numId w:val="8"/>
      </w:numPr>
      <w:adjustRightInd w:val="0"/>
      <w:snapToGrid w:val="0"/>
      <w:spacing w:after="0" w:line="228" w:lineRule="auto"/>
      <w:jc w:val="both"/>
    </w:pPr>
    <w:rPr>
      <w:rFonts w:ascii="Palatino Linotype" w:eastAsia="Times New Roman" w:hAnsi="Palatino Linotype" w:cs="Times New Roman"/>
      <w:color w:val="000000"/>
      <w:sz w:val="18"/>
      <w:szCs w:val="20"/>
      <w:lang w:val="en-US" w:eastAsia="de-DE" w:bidi="en-US"/>
    </w:rPr>
  </w:style>
  <w:style w:type="paragraph" w:styleId="NormalWeb">
    <w:name w:val="Normal (Web)"/>
    <w:basedOn w:val="Normal"/>
    <w:uiPriority w:val="99"/>
    <w:unhideWhenUsed/>
    <w:rsid w:val="003208B9"/>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apple-converted-space">
    <w:name w:val="apple-converted-space"/>
    <w:basedOn w:val="Fuentedeprrafopredeter"/>
    <w:rsid w:val="003208B9"/>
  </w:style>
  <w:style w:type="table" w:customStyle="1" w:styleId="TableNormal">
    <w:name w:val="Table Normal"/>
    <w:uiPriority w:val="2"/>
    <w:semiHidden/>
    <w:unhideWhenUsed/>
    <w:qFormat/>
    <w:rsid w:val="003208B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208B9"/>
    <w:pPr>
      <w:widowControl w:val="0"/>
      <w:autoSpaceDE w:val="0"/>
      <w:autoSpaceDN w:val="0"/>
      <w:spacing w:before="62" w:after="0" w:line="240" w:lineRule="auto"/>
    </w:pPr>
    <w:rPr>
      <w:rFonts w:ascii="Arial MT" w:eastAsia="Arial MT" w:hAnsi="Arial MT" w:cs="Arial MT"/>
      <w:lang w:val="es-ES"/>
    </w:rPr>
  </w:style>
  <w:style w:type="character" w:customStyle="1" w:styleId="anchor-text">
    <w:name w:val="anchor-text"/>
    <w:basedOn w:val="Fuentedeprrafopredeter"/>
    <w:rsid w:val="003208B9"/>
  </w:style>
  <w:style w:type="character" w:customStyle="1" w:styleId="Mencinsinresolver1">
    <w:name w:val="Mención sin resolver1"/>
    <w:basedOn w:val="Fuentedeprrafopredeter"/>
    <w:uiPriority w:val="99"/>
    <w:semiHidden/>
    <w:unhideWhenUsed/>
    <w:rsid w:val="003208B9"/>
    <w:rPr>
      <w:color w:val="605E5C"/>
      <w:shd w:val="clear" w:color="auto" w:fill="E1DFDD"/>
    </w:rPr>
  </w:style>
  <w:style w:type="character" w:styleId="Refdecomentario">
    <w:name w:val="annotation reference"/>
    <w:basedOn w:val="Fuentedeprrafopredeter"/>
    <w:uiPriority w:val="99"/>
    <w:semiHidden/>
    <w:unhideWhenUsed/>
    <w:rsid w:val="003208B9"/>
    <w:rPr>
      <w:sz w:val="16"/>
      <w:szCs w:val="16"/>
    </w:rPr>
  </w:style>
  <w:style w:type="paragraph" w:styleId="Textocomentario">
    <w:name w:val="annotation text"/>
    <w:basedOn w:val="Normal"/>
    <w:link w:val="TextocomentarioCar"/>
    <w:uiPriority w:val="99"/>
    <w:unhideWhenUsed/>
    <w:rsid w:val="003208B9"/>
    <w:pPr>
      <w:spacing w:line="240" w:lineRule="auto"/>
    </w:pPr>
    <w:rPr>
      <w:rFonts w:ascii="Calibri" w:eastAsia="Calibri" w:hAnsi="Calibri" w:cs="Calibri"/>
      <w:sz w:val="20"/>
      <w:szCs w:val="20"/>
      <w:lang w:eastAsia="es-ES"/>
    </w:rPr>
  </w:style>
  <w:style w:type="character" w:customStyle="1" w:styleId="TextocomentarioCar">
    <w:name w:val="Texto comentario Car"/>
    <w:basedOn w:val="Fuentedeprrafopredeter"/>
    <w:link w:val="Textocomentario"/>
    <w:uiPriority w:val="99"/>
    <w:rsid w:val="003208B9"/>
    <w:rPr>
      <w:rFonts w:ascii="Calibri" w:eastAsia="Calibri" w:hAnsi="Calibri" w:cs="Calibri"/>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3208B9"/>
    <w:rPr>
      <w:b/>
      <w:bCs/>
    </w:rPr>
  </w:style>
  <w:style w:type="character" w:customStyle="1" w:styleId="AsuntodelcomentarioCar">
    <w:name w:val="Asunto del comentario Car"/>
    <w:basedOn w:val="TextocomentarioCar"/>
    <w:link w:val="Asuntodelcomentario"/>
    <w:uiPriority w:val="99"/>
    <w:semiHidden/>
    <w:rsid w:val="003208B9"/>
    <w:rPr>
      <w:rFonts w:ascii="Calibri" w:eastAsia="Calibri" w:hAnsi="Calibri" w:cs="Calibri"/>
      <w:b/>
      <w:bCs/>
      <w:sz w:val="20"/>
      <w:szCs w:val="20"/>
      <w:lang w:eastAsia="es-ES"/>
    </w:rPr>
  </w:style>
  <w:style w:type="paragraph" w:styleId="Descripcin">
    <w:name w:val="caption"/>
    <w:basedOn w:val="Normal"/>
    <w:next w:val="Normal"/>
    <w:uiPriority w:val="35"/>
    <w:unhideWhenUsed/>
    <w:qFormat/>
    <w:rsid w:val="00AD5C5C"/>
    <w:pPr>
      <w:spacing w:after="200" w:line="240" w:lineRule="auto"/>
      <w:ind w:firstLine="567"/>
      <w:jc w:val="both"/>
    </w:pPr>
    <w:rPr>
      <w:i/>
      <w:iCs/>
      <w:color w:val="44546A" w:themeColor="text2"/>
      <w:sz w:val="18"/>
      <w:szCs w:val="18"/>
    </w:rPr>
  </w:style>
  <w:style w:type="paragraph" w:styleId="Revisin">
    <w:name w:val="Revision"/>
    <w:hidden/>
    <w:uiPriority w:val="99"/>
    <w:semiHidden/>
    <w:rsid w:val="00BB1180"/>
    <w:pPr>
      <w:spacing w:after="0" w:line="240" w:lineRule="auto"/>
    </w:pPr>
  </w:style>
  <w:style w:type="character" w:styleId="Hipervnculovisitado">
    <w:name w:val="FollowedHyperlink"/>
    <w:basedOn w:val="Fuentedeprrafopredeter"/>
    <w:uiPriority w:val="99"/>
    <w:semiHidden/>
    <w:unhideWhenUsed/>
    <w:rsid w:val="004206FD"/>
    <w:rPr>
      <w:color w:val="954F72" w:themeColor="followedHyperlink"/>
      <w:u w:val="single"/>
    </w:rPr>
  </w:style>
  <w:style w:type="table" w:styleId="Tablanormal1">
    <w:name w:val="Plain Table 1"/>
    <w:basedOn w:val="Tablanormal"/>
    <w:uiPriority w:val="41"/>
    <w:rsid w:val="0086788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Mencinsinresolver2">
    <w:name w:val="Mención sin resolver2"/>
    <w:basedOn w:val="Fuentedeprrafopredeter"/>
    <w:uiPriority w:val="99"/>
    <w:semiHidden/>
    <w:unhideWhenUsed/>
    <w:rsid w:val="0055617C"/>
    <w:rPr>
      <w:color w:val="605E5C"/>
      <w:shd w:val="clear" w:color="auto" w:fill="E1DFDD"/>
    </w:rPr>
  </w:style>
  <w:style w:type="table" w:styleId="Tablaconcuadrcula2-nfasis5">
    <w:name w:val="Grid Table 2 Accent 5"/>
    <w:basedOn w:val="Tablanormal"/>
    <w:uiPriority w:val="47"/>
    <w:rsid w:val="00560F42"/>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laconcuadrcula3-nfasis5">
    <w:name w:val="Grid Table 3 Accent 5"/>
    <w:basedOn w:val="Tablanormal"/>
    <w:uiPriority w:val="48"/>
    <w:rsid w:val="00560F42"/>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laconcuadrcula4-nfasis3">
    <w:name w:val="Grid Table 4 Accent 3"/>
    <w:basedOn w:val="Tablanormal"/>
    <w:uiPriority w:val="49"/>
    <w:rsid w:val="00560F4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Mencinsinresolver3">
    <w:name w:val="Mención sin resolver3"/>
    <w:basedOn w:val="Fuentedeprrafopredeter"/>
    <w:uiPriority w:val="99"/>
    <w:semiHidden/>
    <w:unhideWhenUsed/>
    <w:rsid w:val="0022755A"/>
    <w:rPr>
      <w:color w:val="605E5C"/>
      <w:shd w:val="clear" w:color="auto" w:fill="E1DFDD"/>
    </w:rPr>
  </w:style>
  <w:style w:type="character" w:customStyle="1" w:styleId="hgkelc">
    <w:name w:val="hgkelc"/>
    <w:basedOn w:val="Fuentedeprrafopredeter"/>
    <w:rsid w:val="00857A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8781/R.MEX.FIT.2024-10"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2389</Words>
  <Characters>13145</Characters>
  <Application>Microsoft Office Word</Application>
  <DocSecurity>0</DocSecurity>
  <Lines>109</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2026-06-24T05:36:00Z</dcterms:created>
  <dcterms:modified xsi:type="dcterms:W3CDTF">2026-06-24T07:31:00Z</dcterms:modified>
</cp:coreProperties>
</file>