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D2C12" w14:textId="77777777" w:rsidR="003208B9" w:rsidRDefault="003208B9" w:rsidP="003208B9">
      <w:pPr>
        <w:spacing w:after="0" w:line="240" w:lineRule="auto"/>
        <w:ind w:left="-851"/>
        <w:rPr>
          <w:rFonts w:ascii="Times New Roman" w:eastAsia="Times New Roman" w:hAnsi="Times New Roman" w:cs="Times New Roman"/>
          <w:b/>
          <w:i/>
          <w:color w:val="808080" w:themeColor="background1" w:themeShade="80"/>
          <w:sz w:val="28"/>
          <w:szCs w:val="28"/>
        </w:rPr>
      </w:pPr>
    </w:p>
    <w:p w14:paraId="2D029F83" w14:textId="2312E460" w:rsidR="003208B9" w:rsidRDefault="003208B9" w:rsidP="00113D40">
      <w:pPr>
        <w:spacing w:before="240" w:after="240" w:line="276" w:lineRule="auto"/>
        <w:ind w:left="-851"/>
        <w:rPr>
          <w:rFonts w:ascii="Times New Roman" w:eastAsia="Times New Roman" w:hAnsi="Times New Roman" w:cs="Times New Roman"/>
          <w:bCs/>
          <w:i/>
          <w:color w:val="808080" w:themeColor="background1" w:themeShade="80"/>
          <w:sz w:val="28"/>
          <w:szCs w:val="28"/>
        </w:rPr>
      </w:pPr>
      <w:bookmarkStart w:id="0" w:name="_Hlk200708665"/>
      <w:bookmarkStart w:id="1" w:name="_Hlk207902732"/>
      <w:r w:rsidRPr="004E3EF4">
        <w:rPr>
          <w:rFonts w:ascii="Times New Roman" w:eastAsia="Times New Roman" w:hAnsi="Times New Roman" w:cs="Times New Roman"/>
          <w:bCs/>
          <w:i/>
          <w:color w:val="808080" w:themeColor="background1" w:themeShade="80"/>
          <w:sz w:val="28"/>
          <w:szCs w:val="28"/>
        </w:rPr>
        <w:t>Artículo Científico</w:t>
      </w:r>
      <w:bookmarkEnd w:id="0"/>
    </w:p>
    <w:p w14:paraId="11A427D7" w14:textId="09BB5618" w:rsidR="004206FD" w:rsidRPr="00B415FB" w:rsidRDefault="00931B07" w:rsidP="0051723E">
      <w:pPr>
        <w:spacing w:after="240" w:line="276" w:lineRule="auto"/>
        <w:ind w:left="-851"/>
        <w:jc w:val="center"/>
        <w:rPr>
          <w:rFonts w:ascii="Times New Roman" w:hAnsi="Times New Roman" w:cs="Times New Roman"/>
          <w:b/>
          <w:bCs/>
          <w:iCs/>
          <w:sz w:val="36"/>
          <w:szCs w:val="32"/>
        </w:rPr>
      </w:pPr>
      <w:bookmarkStart w:id="2" w:name="_Hlk204112826"/>
      <w:bookmarkEnd w:id="1"/>
      <w:r w:rsidRPr="004E3EF4">
        <w:rPr>
          <w:rFonts w:ascii="Times New Roman" w:hAnsi="Times New Roman" w:cs="Times New Roman"/>
          <w:b/>
          <w:bCs/>
          <w:iCs/>
          <w:sz w:val="36"/>
          <w:szCs w:val="32"/>
        </w:rPr>
        <w:t>Título centrado, Times New Roman, tamaño letra 18</w:t>
      </w:r>
      <w:r w:rsidR="00E45002">
        <w:rPr>
          <w:rFonts w:ascii="Times New Roman" w:hAnsi="Times New Roman" w:cs="Times New Roman"/>
          <w:b/>
          <w:bCs/>
          <w:iCs/>
          <w:sz w:val="36"/>
          <w:szCs w:val="32"/>
        </w:rPr>
        <w:t xml:space="preserve">, </w:t>
      </w:r>
      <w:r w:rsidRPr="004E3EF4">
        <w:rPr>
          <w:rFonts w:ascii="Times New Roman" w:hAnsi="Times New Roman" w:cs="Times New Roman"/>
          <w:b/>
          <w:bCs/>
          <w:iCs/>
          <w:sz w:val="36"/>
          <w:szCs w:val="32"/>
        </w:rPr>
        <w:t>Interlineado</w:t>
      </w:r>
      <w:r w:rsidR="004206FD">
        <w:rPr>
          <w:rFonts w:ascii="Times New Roman" w:hAnsi="Times New Roman" w:cs="Times New Roman"/>
          <w:b/>
          <w:bCs/>
          <w:iCs/>
          <w:sz w:val="36"/>
          <w:szCs w:val="32"/>
        </w:rPr>
        <w:t xml:space="preserve"> 1.15, </w:t>
      </w:r>
      <w:r w:rsidR="00E45002">
        <w:rPr>
          <w:rFonts w:ascii="Times New Roman" w:hAnsi="Times New Roman" w:cs="Times New Roman"/>
          <w:b/>
          <w:bCs/>
          <w:iCs/>
          <w:sz w:val="36"/>
          <w:szCs w:val="32"/>
        </w:rPr>
        <w:t xml:space="preserve">15-25 </w:t>
      </w:r>
      <w:r w:rsidR="004206FD">
        <w:rPr>
          <w:rFonts w:ascii="Times New Roman" w:hAnsi="Times New Roman" w:cs="Times New Roman"/>
          <w:b/>
          <w:bCs/>
          <w:iCs/>
          <w:sz w:val="36"/>
          <w:szCs w:val="32"/>
        </w:rPr>
        <w:t>palabras</w:t>
      </w:r>
    </w:p>
    <w:p w14:paraId="415A2781" w14:textId="23F77AA7" w:rsidR="008E6EC6" w:rsidRPr="009E2375" w:rsidRDefault="008E6EC6" w:rsidP="008E6EC6">
      <w:pPr>
        <w:spacing w:after="0" w:line="276" w:lineRule="auto"/>
        <w:ind w:left="-851"/>
        <w:jc w:val="both"/>
        <w:rPr>
          <w:rFonts w:ascii="Times New Roman" w:hAnsi="Times New Roman" w:cs="Times New Roman"/>
          <w:sz w:val="18"/>
          <w:szCs w:val="18"/>
        </w:rPr>
      </w:pPr>
      <w:bookmarkStart w:id="3" w:name="_Hlk200708715"/>
      <w:r w:rsidRPr="009E2375">
        <w:rPr>
          <w:rFonts w:ascii="Times New Roman" w:hAnsi="Times New Roman" w:cs="Times New Roman"/>
          <w:b/>
          <w:bCs/>
          <w:sz w:val="18"/>
          <w:szCs w:val="18"/>
        </w:rPr>
        <w:t xml:space="preserve">Nombre1 Apellido-Apellido1, Nombre2 Apellido-Apellido1, Nombre3 Apellido-Apellido2*. </w:t>
      </w:r>
      <w:r w:rsidRPr="000861A7">
        <w:rPr>
          <w:rFonts w:ascii="Times New Roman" w:hAnsi="Times New Roman" w:cs="Times New Roman"/>
          <w:color w:val="4472C4" w:themeColor="accent5"/>
          <w:sz w:val="18"/>
          <w:szCs w:val="18"/>
        </w:rPr>
        <w:t>Nombre de la Institución, Dependencia, dirección, Municipio,</w:t>
      </w:r>
      <w:r>
        <w:rPr>
          <w:rFonts w:ascii="Times New Roman" w:hAnsi="Times New Roman" w:cs="Times New Roman"/>
          <w:color w:val="4472C4" w:themeColor="accent5"/>
          <w:sz w:val="18"/>
          <w:szCs w:val="18"/>
        </w:rPr>
        <w:t xml:space="preserve"> </w:t>
      </w:r>
      <w:r w:rsidRPr="000861A7">
        <w:rPr>
          <w:rFonts w:ascii="Times New Roman" w:hAnsi="Times New Roman" w:cs="Times New Roman"/>
          <w:color w:val="4472C4" w:themeColor="accent5"/>
          <w:sz w:val="18"/>
          <w:szCs w:val="18"/>
        </w:rPr>
        <w:t xml:space="preserve">Código Postal, Estado y País. </w:t>
      </w:r>
      <w:r w:rsidRPr="009E2375">
        <w:rPr>
          <w:rFonts w:ascii="Times New Roman" w:hAnsi="Times New Roman" w:cs="Times New Roman"/>
          <w:sz w:val="18"/>
          <w:szCs w:val="18"/>
          <w:vertAlign w:val="superscript"/>
        </w:rPr>
        <w:t>1</w:t>
      </w:r>
      <w:r w:rsidRPr="009E2375">
        <w:rPr>
          <w:rFonts w:ascii="Times New Roman" w:hAnsi="Times New Roman" w:cs="Times New Roman"/>
          <w:sz w:val="18"/>
          <w:szCs w:val="18"/>
        </w:rPr>
        <w:t xml:space="preserve">Instituto de Horticultura, Departamento de Fitotecnia, </w:t>
      </w:r>
      <w:r w:rsidRPr="009E2375">
        <w:rPr>
          <w:rFonts w:ascii="Times New Roman" w:hAnsi="Times New Roman" w:cs="Times New Roman"/>
          <w:sz w:val="18"/>
          <w:szCs w:val="18"/>
          <w:vertAlign w:val="superscript"/>
        </w:rPr>
        <w:t>2</w:t>
      </w:r>
      <w:r w:rsidRPr="009E2375">
        <w:rPr>
          <w:rFonts w:ascii="Times New Roman" w:hAnsi="Times New Roman" w:cs="Times New Roman"/>
          <w:sz w:val="18"/>
          <w:szCs w:val="18"/>
        </w:rPr>
        <w:t>Micología Agrícola, Departamento de Parasitología Agrícola, Universidad Autónoma Chapingo, Carretera México-Texcoco, Km</w:t>
      </w:r>
      <w:r w:rsidR="00C96504">
        <w:rPr>
          <w:rFonts w:ascii="Times New Roman" w:hAnsi="Times New Roman" w:cs="Times New Roman"/>
          <w:sz w:val="18"/>
          <w:szCs w:val="18"/>
        </w:rPr>
        <w:t>.</w:t>
      </w:r>
      <w:r w:rsidRPr="009E2375">
        <w:rPr>
          <w:rFonts w:ascii="Times New Roman" w:hAnsi="Times New Roman" w:cs="Times New Roman"/>
          <w:sz w:val="18"/>
          <w:szCs w:val="18"/>
        </w:rPr>
        <w:t xml:space="preserve"> 38.5, Texcoco, C. P. 56230, Estado de México, México.</w:t>
      </w:r>
    </w:p>
    <w:p w14:paraId="3AAA4C24" w14:textId="5EABA28D" w:rsidR="008E6EC6" w:rsidRPr="00092EA5" w:rsidRDefault="008E6EC6" w:rsidP="008E6EC6">
      <w:pPr>
        <w:spacing w:line="276" w:lineRule="auto"/>
        <w:ind w:left="-851"/>
        <w:jc w:val="both"/>
        <w:rPr>
          <w:rFonts w:ascii="Times New Roman" w:hAnsi="Times New Roman" w:cs="Times New Roman"/>
          <w:color w:val="4472C4" w:themeColor="accent5"/>
          <w:sz w:val="16"/>
          <w:szCs w:val="16"/>
        </w:rPr>
      </w:pPr>
      <w:r w:rsidRPr="002E700F">
        <w:rPr>
          <w:rFonts w:ascii="Times New Roman" w:hAnsi="Times New Roman" w:cs="Times New Roman"/>
          <w:color w:val="4472C4" w:themeColor="accent5"/>
          <w:sz w:val="16"/>
          <w:szCs w:val="16"/>
        </w:rPr>
        <w:t xml:space="preserve">NOTA: Se respetará la forma en que los autores y coautores registren sus nombres y apellidos, incluyendo el uso del </w:t>
      </w:r>
      <w:r w:rsidR="007F0B40" w:rsidRPr="002E700F">
        <w:rPr>
          <w:rFonts w:ascii="Times New Roman" w:hAnsi="Times New Roman" w:cs="Times New Roman"/>
          <w:color w:val="4472C4" w:themeColor="accent5"/>
          <w:sz w:val="16"/>
          <w:szCs w:val="16"/>
        </w:rPr>
        <w:t>guion</w:t>
      </w:r>
      <w:r w:rsidRPr="002E700F">
        <w:rPr>
          <w:rFonts w:ascii="Times New Roman" w:hAnsi="Times New Roman" w:cs="Times New Roman"/>
          <w:color w:val="4472C4" w:themeColor="accent5"/>
          <w:sz w:val="16"/>
          <w:szCs w:val="16"/>
        </w:rPr>
        <w:t>.</w:t>
      </w:r>
    </w:p>
    <w:tbl>
      <w:tblPr>
        <w:tblStyle w:val="Tablaconcuadrcula"/>
        <w:tblpPr w:leftFromText="141" w:rightFromText="141" w:vertAnchor="text" w:horzAnchor="page" w:tblpX="427" w:tblpY="-9"/>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130B5A" w:rsidRPr="00664D00" w14:paraId="59B722CE" w14:textId="77777777" w:rsidTr="00130B5A">
        <w:trPr>
          <w:trHeight w:val="8374"/>
        </w:trPr>
        <w:tc>
          <w:tcPr>
            <w:tcW w:w="2268" w:type="dxa"/>
          </w:tcPr>
          <w:bookmarkEnd w:id="2"/>
          <w:bookmarkEnd w:id="3"/>
          <w:p w14:paraId="0AF9EF23" w14:textId="77777777" w:rsidR="006F0BDC" w:rsidRPr="002E700F" w:rsidRDefault="006F0BDC" w:rsidP="006F0BDC">
            <w:pPr>
              <w:jc w:val="right"/>
              <w:rPr>
                <w:rFonts w:ascii="Times New Roman" w:eastAsia="Times New Roman" w:hAnsi="Times New Roman" w:cs="Times New Roman"/>
                <w:b/>
                <w:iCs/>
                <w:color w:val="4472C4" w:themeColor="accent5"/>
                <w:sz w:val="16"/>
                <w:szCs w:val="16"/>
                <w:lang w:val="es-MX"/>
              </w:rPr>
            </w:pPr>
            <w:r w:rsidRPr="002E700F">
              <w:rPr>
                <w:rFonts w:ascii="Times New Roman" w:eastAsia="Times New Roman" w:hAnsi="Times New Roman" w:cs="Times New Roman"/>
                <w:b/>
                <w:iCs/>
                <w:color w:val="4472C4" w:themeColor="accent5"/>
                <w:sz w:val="16"/>
                <w:szCs w:val="16"/>
                <w:lang w:val="es-MX"/>
              </w:rPr>
              <w:t>No modificar sección lateral</w:t>
            </w:r>
          </w:p>
          <w:p w14:paraId="3157C2B8" w14:textId="77777777" w:rsidR="006F0BDC" w:rsidRPr="002E700F" w:rsidRDefault="006F0BDC" w:rsidP="006F0BDC">
            <w:pPr>
              <w:jc w:val="right"/>
              <w:rPr>
                <w:rFonts w:ascii="Times New Roman" w:eastAsia="Times New Roman" w:hAnsi="Times New Roman" w:cs="Times New Roman"/>
                <w:bCs/>
                <w:iCs/>
                <w:sz w:val="16"/>
                <w:szCs w:val="16"/>
                <w:lang w:val="es-MX"/>
              </w:rPr>
            </w:pPr>
          </w:p>
          <w:p w14:paraId="0ED5DEBE" w14:textId="77777777" w:rsidR="006F0BDC" w:rsidRPr="002E700F" w:rsidRDefault="006F0BDC" w:rsidP="006F0BDC">
            <w:pPr>
              <w:jc w:val="right"/>
              <w:rPr>
                <w:rFonts w:ascii="Times New Roman" w:eastAsia="Times New Roman" w:hAnsi="Times New Roman" w:cs="Times New Roman"/>
                <w:bCs/>
                <w:iCs/>
                <w:sz w:val="16"/>
                <w:szCs w:val="16"/>
                <w:lang w:val="es-MX"/>
              </w:rPr>
            </w:pPr>
            <w:r w:rsidRPr="002E700F">
              <w:rPr>
                <w:rFonts w:ascii="Times New Roman" w:eastAsia="Times New Roman" w:hAnsi="Times New Roman" w:cs="Times New Roman"/>
                <w:b/>
                <w:i/>
                <w:sz w:val="16"/>
                <w:szCs w:val="16"/>
                <w:lang w:val="es-MX"/>
              </w:rPr>
              <w:t>*Autor de Correspondencia</w:t>
            </w:r>
            <w:r w:rsidRPr="002E700F">
              <w:rPr>
                <w:rFonts w:ascii="Times New Roman" w:eastAsia="Times New Roman" w:hAnsi="Times New Roman" w:cs="Times New Roman"/>
                <w:bCs/>
                <w:iCs/>
                <w:sz w:val="16"/>
                <w:szCs w:val="16"/>
                <w:lang w:val="es-MX"/>
              </w:rPr>
              <w:t>:</w:t>
            </w:r>
          </w:p>
          <w:p w14:paraId="3DCEE6F4" w14:textId="77777777" w:rsidR="006F0BDC" w:rsidRPr="002E700F" w:rsidRDefault="006F0BDC" w:rsidP="006F0BDC">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Nombre Apellido-Apellido nombre@correo.mx</w:t>
            </w:r>
          </w:p>
          <w:p w14:paraId="457F06DE" w14:textId="77777777" w:rsidR="006F0BDC" w:rsidRPr="002E700F" w:rsidRDefault="006F0BDC" w:rsidP="006F0BDC">
            <w:pPr>
              <w:jc w:val="right"/>
              <w:rPr>
                <w:rFonts w:ascii="Times New Roman" w:hAnsi="Times New Roman" w:cs="Times New Roman"/>
                <w:bCs/>
                <w:iCs/>
                <w:sz w:val="16"/>
                <w:szCs w:val="16"/>
                <w:lang w:val="es-MX"/>
              </w:rPr>
            </w:pPr>
          </w:p>
          <w:p w14:paraId="35373F87" w14:textId="77777777" w:rsidR="006F0BDC" w:rsidRPr="002E700F" w:rsidRDefault="006F0BDC" w:rsidP="006F0BDC">
            <w:pPr>
              <w:jc w:val="right"/>
              <w:rPr>
                <w:rFonts w:ascii="Times New Roman" w:hAnsi="Times New Roman" w:cs="Times New Roman"/>
                <w:bCs/>
                <w:iCs/>
                <w:sz w:val="16"/>
                <w:szCs w:val="16"/>
                <w:lang w:val="es-MX"/>
              </w:rPr>
            </w:pPr>
          </w:p>
          <w:p w14:paraId="238CDF75" w14:textId="77777777" w:rsidR="006F0BDC" w:rsidRPr="002E700F" w:rsidRDefault="006F0BDC" w:rsidP="006F0BDC">
            <w:pPr>
              <w:jc w:val="right"/>
              <w:rPr>
                <w:rFonts w:ascii="Times New Roman" w:hAnsi="Times New Roman" w:cs="Times New Roman"/>
                <w:bCs/>
                <w:iCs/>
                <w:sz w:val="16"/>
                <w:szCs w:val="16"/>
                <w:lang w:val="es-MX"/>
              </w:rPr>
            </w:pPr>
          </w:p>
          <w:p w14:paraId="6E6554EE" w14:textId="77777777" w:rsidR="006F0BDC" w:rsidRPr="002E700F" w:rsidRDefault="006F0BDC" w:rsidP="006F0BDC">
            <w:pPr>
              <w:jc w:val="right"/>
              <w:rPr>
                <w:rFonts w:ascii="Times New Roman" w:hAnsi="Times New Roman" w:cs="Times New Roman"/>
                <w:bCs/>
                <w:iCs/>
                <w:sz w:val="16"/>
                <w:szCs w:val="16"/>
                <w:lang w:val="es-MX"/>
              </w:rPr>
            </w:pPr>
          </w:p>
          <w:p w14:paraId="40782EF7" w14:textId="77777777" w:rsidR="006F0BDC" w:rsidRPr="002E700F" w:rsidRDefault="006F0BDC" w:rsidP="006F0BDC">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Sección:</w:t>
            </w:r>
          </w:p>
          <w:p w14:paraId="5DAE80FC" w14:textId="0217110B" w:rsidR="006F0BDC" w:rsidRPr="002E700F" w:rsidRDefault="006F0BDC" w:rsidP="006F0BDC">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 xml:space="preserve">Edición periódica / Número </w:t>
            </w:r>
            <w:r w:rsidR="008E6EC6">
              <w:rPr>
                <w:rFonts w:ascii="Times New Roman" w:hAnsi="Times New Roman" w:cs="Times New Roman"/>
                <w:bCs/>
                <w:iCs/>
                <w:sz w:val="16"/>
                <w:szCs w:val="16"/>
                <w:lang w:val="es-MX"/>
              </w:rPr>
              <w:t>e</w:t>
            </w:r>
            <w:r w:rsidRPr="002E700F">
              <w:rPr>
                <w:rFonts w:ascii="Times New Roman" w:hAnsi="Times New Roman" w:cs="Times New Roman"/>
                <w:bCs/>
                <w:iCs/>
                <w:sz w:val="16"/>
                <w:szCs w:val="16"/>
                <w:lang w:val="es-MX"/>
              </w:rPr>
              <w:t>special</w:t>
            </w:r>
          </w:p>
          <w:p w14:paraId="0A9739CA" w14:textId="77777777" w:rsidR="006F0BDC" w:rsidRPr="002E700F" w:rsidRDefault="006F0BDC" w:rsidP="006F0BDC">
            <w:pPr>
              <w:jc w:val="right"/>
              <w:rPr>
                <w:rFonts w:ascii="Times New Roman" w:hAnsi="Times New Roman" w:cs="Times New Roman"/>
                <w:bCs/>
                <w:iCs/>
                <w:sz w:val="16"/>
                <w:szCs w:val="16"/>
                <w:lang w:val="es-MX"/>
              </w:rPr>
            </w:pPr>
          </w:p>
          <w:p w14:paraId="66909F9F" w14:textId="77777777" w:rsidR="006F0BDC" w:rsidRPr="002E700F" w:rsidRDefault="006F0BDC" w:rsidP="006F0BDC">
            <w:pPr>
              <w:jc w:val="right"/>
              <w:rPr>
                <w:rFonts w:ascii="Times New Roman" w:hAnsi="Times New Roman" w:cs="Times New Roman"/>
                <w:bCs/>
                <w:iCs/>
                <w:sz w:val="16"/>
                <w:szCs w:val="16"/>
                <w:lang w:val="es-MX"/>
              </w:rPr>
            </w:pPr>
          </w:p>
          <w:p w14:paraId="55487B2A" w14:textId="77777777" w:rsidR="006F0BDC" w:rsidRPr="002E700F" w:rsidRDefault="006F0BDC" w:rsidP="006F0BDC">
            <w:pPr>
              <w:jc w:val="right"/>
              <w:rPr>
                <w:rFonts w:ascii="Times New Roman" w:hAnsi="Times New Roman" w:cs="Times New Roman"/>
                <w:bCs/>
                <w:iCs/>
                <w:sz w:val="16"/>
                <w:szCs w:val="16"/>
                <w:lang w:val="es-MX"/>
              </w:rPr>
            </w:pPr>
          </w:p>
          <w:p w14:paraId="58A9E362" w14:textId="77777777" w:rsidR="006F0BDC" w:rsidRPr="002E700F" w:rsidRDefault="006F0BDC" w:rsidP="006F0BDC">
            <w:pPr>
              <w:jc w:val="right"/>
              <w:rPr>
                <w:rFonts w:ascii="Times New Roman" w:hAnsi="Times New Roman" w:cs="Times New Roman"/>
                <w:bCs/>
                <w:iCs/>
                <w:sz w:val="16"/>
                <w:szCs w:val="16"/>
                <w:lang w:val="es-MX"/>
              </w:rPr>
            </w:pPr>
          </w:p>
          <w:p w14:paraId="0884FA60" w14:textId="77777777" w:rsidR="006F0BDC" w:rsidRPr="002E700F" w:rsidRDefault="006F0BDC" w:rsidP="006F0BDC">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Recibido:</w:t>
            </w:r>
          </w:p>
          <w:p w14:paraId="7085EB32" w14:textId="77777777" w:rsidR="006F0BDC" w:rsidRPr="002E700F" w:rsidRDefault="006F0BDC" w:rsidP="006F0BDC">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00 XX, 202X</w:t>
            </w:r>
          </w:p>
          <w:p w14:paraId="5C9CD174" w14:textId="77777777" w:rsidR="006F0BDC" w:rsidRPr="002E700F" w:rsidRDefault="006F0BDC" w:rsidP="006F0BDC">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Aceptado:</w:t>
            </w:r>
          </w:p>
          <w:p w14:paraId="071C2563" w14:textId="77777777" w:rsidR="006F0BDC" w:rsidRPr="002E700F" w:rsidRDefault="006F0BDC" w:rsidP="006F0BDC">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00 XX, 202X</w:t>
            </w:r>
          </w:p>
          <w:p w14:paraId="5DD2FD10" w14:textId="77777777" w:rsidR="006F0BDC" w:rsidRPr="002E700F" w:rsidRDefault="006F0BDC" w:rsidP="006F0BDC">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Publicado:</w:t>
            </w:r>
          </w:p>
          <w:p w14:paraId="02432E33" w14:textId="77777777" w:rsidR="006F0BDC" w:rsidRPr="002E700F" w:rsidRDefault="006F0BDC" w:rsidP="006F0BDC">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00 XX, 202X</w:t>
            </w:r>
          </w:p>
          <w:p w14:paraId="665016C5" w14:textId="77777777" w:rsidR="006F0BDC" w:rsidRPr="002E700F" w:rsidRDefault="006F0BDC" w:rsidP="006F0BDC">
            <w:pPr>
              <w:jc w:val="right"/>
              <w:rPr>
                <w:rFonts w:ascii="Times New Roman" w:hAnsi="Times New Roman" w:cs="Times New Roman"/>
                <w:bCs/>
                <w:iCs/>
                <w:sz w:val="16"/>
                <w:szCs w:val="16"/>
                <w:lang w:val="es-MX"/>
              </w:rPr>
            </w:pPr>
          </w:p>
          <w:p w14:paraId="29865EE8" w14:textId="77777777" w:rsidR="006F0BDC" w:rsidRPr="002E700F" w:rsidRDefault="006F0BDC" w:rsidP="006F0BDC">
            <w:pPr>
              <w:jc w:val="right"/>
              <w:rPr>
                <w:rFonts w:ascii="Times New Roman" w:hAnsi="Times New Roman" w:cs="Times New Roman"/>
                <w:bCs/>
                <w:iCs/>
                <w:sz w:val="16"/>
                <w:szCs w:val="16"/>
                <w:lang w:val="es-MX"/>
              </w:rPr>
            </w:pPr>
          </w:p>
          <w:p w14:paraId="22F3C4DF" w14:textId="77777777" w:rsidR="006F0BDC" w:rsidRPr="002E700F" w:rsidRDefault="006F0BDC" w:rsidP="006F0BDC">
            <w:pPr>
              <w:jc w:val="right"/>
              <w:rPr>
                <w:rFonts w:ascii="Times New Roman" w:hAnsi="Times New Roman" w:cs="Times New Roman"/>
                <w:bCs/>
                <w:iCs/>
                <w:sz w:val="16"/>
                <w:szCs w:val="16"/>
                <w:lang w:val="es-MX"/>
              </w:rPr>
            </w:pPr>
          </w:p>
          <w:p w14:paraId="7CD469A3" w14:textId="77777777" w:rsidR="006F0BDC" w:rsidRPr="002E700F" w:rsidRDefault="006F0BDC" w:rsidP="006F0BDC">
            <w:pPr>
              <w:jc w:val="right"/>
              <w:rPr>
                <w:rFonts w:ascii="Times New Roman" w:hAnsi="Times New Roman" w:cs="Times New Roman"/>
                <w:bCs/>
                <w:iCs/>
                <w:sz w:val="16"/>
                <w:szCs w:val="16"/>
                <w:lang w:val="es-MX"/>
              </w:rPr>
            </w:pPr>
          </w:p>
          <w:p w14:paraId="7BE58F1E" w14:textId="77777777" w:rsidR="006F0BDC" w:rsidRPr="002E700F" w:rsidRDefault="006F0BDC" w:rsidP="006F0BDC">
            <w:pPr>
              <w:jc w:val="right"/>
              <w:rPr>
                <w:rFonts w:ascii="Times New Roman" w:hAnsi="Times New Roman" w:cs="Times New Roman"/>
                <w:b/>
                <w:i/>
                <w:sz w:val="16"/>
                <w:szCs w:val="16"/>
                <w:lang w:val="es-MX"/>
              </w:rPr>
            </w:pPr>
            <w:r w:rsidRPr="002E700F">
              <w:rPr>
                <w:rFonts w:ascii="Times New Roman" w:hAnsi="Times New Roman" w:cs="Times New Roman"/>
                <w:b/>
                <w:i/>
                <w:sz w:val="16"/>
                <w:szCs w:val="16"/>
                <w:lang w:val="es-MX"/>
              </w:rPr>
              <w:t>Cita:</w:t>
            </w:r>
          </w:p>
          <w:p w14:paraId="30B06A4F" w14:textId="77777777" w:rsidR="006F0BDC" w:rsidRPr="002E700F" w:rsidRDefault="006F0BDC" w:rsidP="006F0BDC">
            <w:pPr>
              <w:jc w:val="right"/>
              <w:rPr>
                <w:rFonts w:ascii="Times New Roman" w:hAnsi="Times New Roman" w:cs="Times New Roman"/>
                <w:bCs/>
                <w:iCs/>
                <w:sz w:val="16"/>
                <w:szCs w:val="16"/>
                <w:lang w:val="es-MX"/>
              </w:rPr>
            </w:pPr>
            <w:r w:rsidRPr="002E700F">
              <w:rPr>
                <w:rFonts w:ascii="Times New Roman" w:hAnsi="Times New Roman" w:cs="Times New Roman"/>
                <w:bCs/>
                <w:iCs/>
                <w:sz w:val="16"/>
                <w:szCs w:val="16"/>
                <w:lang w:val="es-MX"/>
              </w:rPr>
              <w:t xml:space="preserve">Apellido-Apellido N, Apellido-Apellido N, Apellido-Apellido N, Apellido-Apellido N y Apellido-Apellido N. 202X. </w:t>
            </w:r>
            <w:r w:rsidRPr="002E700F">
              <w:rPr>
                <w:rFonts w:ascii="Times New Roman" w:hAnsi="Times New Roman" w:cs="Times New Roman"/>
                <w:bCs/>
                <w:iCs/>
                <w:color w:val="FF0000"/>
                <w:sz w:val="16"/>
                <w:szCs w:val="16"/>
                <w:lang w:val="es-MX"/>
              </w:rPr>
              <w:t>Título de la contribución</w:t>
            </w:r>
            <w:r w:rsidRPr="002E700F">
              <w:rPr>
                <w:rFonts w:ascii="Times New Roman" w:hAnsi="Times New Roman" w:cs="Times New Roman"/>
                <w:bCs/>
                <w:iCs/>
                <w:sz w:val="16"/>
                <w:szCs w:val="16"/>
                <w:lang w:val="es-MX"/>
              </w:rPr>
              <w:t xml:space="preserve">. </w:t>
            </w:r>
            <w:r w:rsidRPr="002E700F">
              <w:rPr>
                <w:rFonts w:ascii="Times New Roman" w:hAnsi="Times New Roman" w:cs="Times New Roman"/>
                <w:bCs/>
                <w:iCs/>
                <w:color w:val="000000" w:themeColor="text1"/>
                <w:sz w:val="16"/>
                <w:szCs w:val="16"/>
                <w:lang w:val="es-MX"/>
              </w:rPr>
              <w:t xml:space="preserve">Revista Mexicana de Fitopatología </w:t>
            </w:r>
            <w:r>
              <w:rPr>
                <w:rFonts w:ascii="Times New Roman" w:hAnsi="Times New Roman" w:cs="Times New Roman"/>
                <w:bCs/>
                <w:iCs/>
                <w:color w:val="000000" w:themeColor="text1"/>
                <w:sz w:val="16"/>
                <w:szCs w:val="16"/>
                <w:lang w:val="es-MX"/>
              </w:rPr>
              <w:t>X</w:t>
            </w:r>
            <w:r w:rsidRPr="002E700F">
              <w:rPr>
                <w:rFonts w:ascii="Times New Roman" w:hAnsi="Times New Roman" w:cs="Times New Roman"/>
                <w:bCs/>
                <w:iCs/>
                <w:color w:val="000000" w:themeColor="text1"/>
                <w:sz w:val="16"/>
                <w:szCs w:val="16"/>
                <w:lang w:val="es-MX"/>
              </w:rPr>
              <w:t>X(X): XX. https://doi.org/10.18781/R.MEX.FIT.0000-0</w:t>
            </w:r>
          </w:p>
          <w:p w14:paraId="7AEB2EA4" w14:textId="77777777" w:rsidR="006F0BDC" w:rsidRPr="002E700F" w:rsidRDefault="006F0BDC" w:rsidP="006F0BDC">
            <w:pPr>
              <w:jc w:val="right"/>
              <w:rPr>
                <w:bCs/>
                <w:iCs/>
                <w:sz w:val="16"/>
                <w:szCs w:val="16"/>
                <w:lang w:val="es-MX"/>
              </w:rPr>
            </w:pPr>
          </w:p>
          <w:p w14:paraId="2B693088" w14:textId="77777777" w:rsidR="006F0BDC" w:rsidRPr="002E700F" w:rsidRDefault="006F0BDC" w:rsidP="006F0BDC">
            <w:pPr>
              <w:jc w:val="right"/>
              <w:rPr>
                <w:bCs/>
                <w:iCs/>
                <w:sz w:val="16"/>
                <w:szCs w:val="16"/>
              </w:rPr>
            </w:pPr>
          </w:p>
          <w:p w14:paraId="7D779B0F" w14:textId="77777777" w:rsidR="006F0BDC" w:rsidRPr="002E700F" w:rsidRDefault="006F0BDC" w:rsidP="006F0BDC">
            <w:pPr>
              <w:jc w:val="right"/>
              <w:rPr>
                <w:bCs/>
                <w:iCs/>
                <w:sz w:val="16"/>
                <w:szCs w:val="16"/>
              </w:rPr>
            </w:pPr>
          </w:p>
          <w:p w14:paraId="70847D7E" w14:textId="77777777" w:rsidR="006F0BDC" w:rsidRPr="002E700F" w:rsidRDefault="006F0BDC" w:rsidP="006F0BDC">
            <w:pPr>
              <w:jc w:val="right"/>
              <w:rPr>
                <w:bCs/>
                <w:iCs/>
                <w:sz w:val="16"/>
                <w:szCs w:val="16"/>
              </w:rPr>
            </w:pPr>
          </w:p>
          <w:p w14:paraId="25CF2C1B" w14:textId="77777777" w:rsidR="006F0BDC" w:rsidRDefault="006F0BDC" w:rsidP="006F0BDC">
            <w:pPr>
              <w:jc w:val="right"/>
              <w:rPr>
                <w:bCs/>
                <w:iCs/>
                <w:sz w:val="16"/>
                <w:szCs w:val="16"/>
              </w:rPr>
            </w:pPr>
          </w:p>
          <w:p w14:paraId="7921E859" w14:textId="77777777" w:rsidR="008E6EC6" w:rsidRDefault="008E6EC6" w:rsidP="006F0BDC">
            <w:pPr>
              <w:jc w:val="right"/>
              <w:rPr>
                <w:bCs/>
                <w:iCs/>
                <w:sz w:val="16"/>
                <w:szCs w:val="16"/>
              </w:rPr>
            </w:pPr>
          </w:p>
          <w:p w14:paraId="61678FAF" w14:textId="77777777" w:rsidR="008E6EC6" w:rsidRDefault="008E6EC6" w:rsidP="006F0BDC">
            <w:pPr>
              <w:jc w:val="right"/>
              <w:rPr>
                <w:bCs/>
                <w:iCs/>
                <w:sz w:val="16"/>
                <w:szCs w:val="16"/>
              </w:rPr>
            </w:pPr>
          </w:p>
          <w:p w14:paraId="674A67ED" w14:textId="77777777" w:rsidR="008E6EC6" w:rsidRDefault="008E6EC6" w:rsidP="006F0BDC">
            <w:pPr>
              <w:jc w:val="right"/>
              <w:rPr>
                <w:bCs/>
                <w:iCs/>
                <w:sz w:val="16"/>
                <w:szCs w:val="16"/>
              </w:rPr>
            </w:pPr>
          </w:p>
          <w:p w14:paraId="17DBDFDA" w14:textId="77777777" w:rsidR="006F0BDC" w:rsidRDefault="006F0BDC" w:rsidP="006F0BDC">
            <w:pPr>
              <w:jc w:val="right"/>
              <w:rPr>
                <w:bCs/>
                <w:iCs/>
                <w:sz w:val="16"/>
                <w:szCs w:val="16"/>
              </w:rPr>
            </w:pPr>
          </w:p>
          <w:p w14:paraId="69277214" w14:textId="77777777" w:rsidR="006F0BDC" w:rsidRDefault="006F0BDC" w:rsidP="006F0BDC">
            <w:pPr>
              <w:jc w:val="right"/>
              <w:rPr>
                <w:bCs/>
                <w:iCs/>
                <w:sz w:val="16"/>
                <w:szCs w:val="16"/>
              </w:rPr>
            </w:pPr>
          </w:p>
          <w:p w14:paraId="455D8C01" w14:textId="77777777" w:rsidR="00297D3F" w:rsidRDefault="00297D3F" w:rsidP="006F0BDC">
            <w:pPr>
              <w:jc w:val="right"/>
              <w:rPr>
                <w:bCs/>
                <w:iCs/>
                <w:sz w:val="16"/>
                <w:szCs w:val="16"/>
              </w:rPr>
            </w:pPr>
          </w:p>
          <w:p w14:paraId="56B3B309" w14:textId="77777777" w:rsidR="00297D3F" w:rsidRDefault="00297D3F" w:rsidP="006F0BDC">
            <w:pPr>
              <w:jc w:val="right"/>
              <w:rPr>
                <w:bCs/>
                <w:iCs/>
                <w:sz w:val="16"/>
                <w:szCs w:val="16"/>
              </w:rPr>
            </w:pPr>
          </w:p>
          <w:p w14:paraId="295058D6" w14:textId="77777777" w:rsidR="006F0BDC" w:rsidRPr="002E700F" w:rsidRDefault="006F0BDC" w:rsidP="006F0BDC">
            <w:pPr>
              <w:jc w:val="right"/>
              <w:rPr>
                <w:bCs/>
                <w:iCs/>
                <w:sz w:val="16"/>
                <w:szCs w:val="16"/>
              </w:rPr>
            </w:pPr>
          </w:p>
          <w:p w14:paraId="1A569B21" w14:textId="77777777" w:rsidR="00664D00" w:rsidRPr="006F0BDC" w:rsidRDefault="00664D00" w:rsidP="00711C3F">
            <w:pPr>
              <w:jc w:val="right"/>
              <w:rPr>
                <w:color w:val="000000" w:themeColor="text1"/>
                <w:sz w:val="16"/>
                <w:szCs w:val="16"/>
              </w:rPr>
            </w:pPr>
          </w:p>
          <w:p w14:paraId="5039EFF3" w14:textId="77777777" w:rsidR="00130B5A" w:rsidRPr="00664D00" w:rsidRDefault="00130B5A" w:rsidP="00CA0BB3">
            <w:pPr>
              <w:rPr>
                <w:rFonts w:ascii="Times New Roman" w:hAnsi="Times New Roman" w:cs="Times New Roman"/>
                <w:sz w:val="16"/>
                <w:szCs w:val="16"/>
                <w:lang w:val="es-MX"/>
              </w:rPr>
            </w:pPr>
            <w:r w:rsidRPr="00664D00">
              <w:rPr>
                <w:rFonts w:ascii="Times New Roman" w:hAnsi="Times New Roman" w:cs="Times New Roman"/>
                <w:noProof/>
                <w:sz w:val="16"/>
                <w:szCs w:val="16"/>
                <w:lang w:val="en-US"/>
              </w:rPr>
              <w:drawing>
                <wp:inline distT="0" distB="0" distL="0" distR="0" wp14:anchorId="61BF1765" wp14:editId="7AF1605E">
                  <wp:extent cx="1302385" cy="474345"/>
                  <wp:effectExtent l="0" t="0" r="0" b="1905"/>
                  <wp:docPr id="1867086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85" cy="474345"/>
                          </a:xfrm>
                          <a:prstGeom prst="rect">
                            <a:avLst/>
                          </a:prstGeom>
                          <a:noFill/>
                          <a:ln>
                            <a:noFill/>
                          </a:ln>
                        </pic:spPr>
                      </pic:pic>
                    </a:graphicData>
                  </a:graphic>
                </wp:inline>
              </w:drawing>
            </w:r>
          </w:p>
        </w:tc>
      </w:tr>
    </w:tbl>
    <w:p w14:paraId="1D8C446E" w14:textId="76D2FCBB" w:rsidR="00924124" w:rsidRDefault="003208B9" w:rsidP="00113D40">
      <w:pPr>
        <w:shd w:val="clear" w:color="auto" w:fill="F2F2F2" w:themeFill="background1" w:themeFillShade="F2"/>
        <w:spacing w:after="120" w:line="276" w:lineRule="auto"/>
        <w:ind w:left="1134"/>
        <w:jc w:val="both"/>
        <w:rPr>
          <w:rFonts w:ascii="Times New Roman" w:eastAsia="Times New Roman" w:hAnsi="Times New Roman" w:cs="Times New Roman"/>
          <w:color w:val="4472C4" w:themeColor="accent5"/>
          <w:sz w:val="16"/>
          <w:szCs w:val="16"/>
          <w:lang w:eastAsia="es-MX"/>
        </w:rPr>
      </w:pPr>
      <w:bookmarkStart w:id="4" w:name="_Hlk204112937"/>
      <w:r w:rsidRPr="00345465">
        <w:rPr>
          <w:rFonts w:ascii="Times New Roman" w:eastAsia="Times New Roman" w:hAnsi="Times New Roman" w:cs="Times New Roman"/>
          <w:b/>
        </w:rPr>
        <w:t>RESUMEN</w:t>
      </w:r>
      <w:r w:rsidR="00520A04" w:rsidRPr="00711C3F">
        <w:rPr>
          <w:rFonts w:ascii="Times New Roman" w:eastAsia="Times New Roman" w:hAnsi="Times New Roman" w:cs="Times New Roman"/>
          <w:b/>
          <w:sz w:val="19"/>
          <w:szCs w:val="19"/>
        </w:rPr>
        <w:t xml:space="preserve"> </w:t>
      </w:r>
      <w:bookmarkStart w:id="5" w:name="_Hlk204124331"/>
      <w:r w:rsidR="00557648" w:rsidRPr="00B12FD4">
        <w:rPr>
          <w:rFonts w:ascii="Times New Roman" w:eastAsia="Times New Roman" w:hAnsi="Times New Roman" w:cs="Times New Roman"/>
          <w:color w:val="4472C4" w:themeColor="accent5"/>
          <w:sz w:val="16"/>
          <w:szCs w:val="16"/>
          <w:lang w:eastAsia="es-MX"/>
        </w:rPr>
        <w:t>Tamaño 1</w:t>
      </w:r>
      <w:r w:rsidR="00711C3F" w:rsidRPr="00B12FD4">
        <w:rPr>
          <w:rFonts w:ascii="Times New Roman" w:eastAsia="Times New Roman" w:hAnsi="Times New Roman" w:cs="Times New Roman"/>
          <w:color w:val="4472C4" w:themeColor="accent5"/>
          <w:sz w:val="16"/>
          <w:szCs w:val="16"/>
          <w:lang w:eastAsia="es-MX"/>
        </w:rPr>
        <w:t>1</w:t>
      </w:r>
      <w:r w:rsidR="00557648" w:rsidRPr="00B12FD4">
        <w:rPr>
          <w:rFonts w:ascii="Times New Roman" w:eastAsia="Times New Roman" w:hAnsi="Times New Roman" w:cs="Times New Roman"/>
          <w:color w:val="4472C4" w:themeColor="accent5"/>
          <w:sz w:val="16"/>
          <w:szCs w:val="16"/>
          <w:lang w:eastAsia="es-MX"/>
        </w:rPr>
        <w:t>, interlineado 1.15, 300</w:t>
      </w:r>
      <w:r w:rsidR="001B61D5">
        <w:rPr>
          <w:rFonts w:ascii="Times New Roman" w:eastAsia="Times New Roman" w:hAnsi="Times New Roman" w:cs="Times New Roman"/>
          <w:color w:val="4472C4" w:themeColor="accent5"/>
          <w:sz w:val="16"/>
          <w:szCs w:val="16"/>
          <w:lang w:eastAsia="es-MX"/>
        </w:rPr>
        <w:t xml:space="preserve"> </w:t>
      </w:r>
      <w:r w:rsidR="00557648" w:rsidRPr="00B12FD4">
        <w:rPr>
          <w:rFonts w:ascii="Times New Roman" w:eastAsia="Times New Roman" w:hAnsi="Times New Roman" w:cs="Times New Roman"/>
          <w:color w:val="4472C4" w:themeColor="accent5"/>
          <w:sz w:val="16"/>
          <w:szCs w:val="16"/>
          <w:lang w:eastAsia="es-MX"/>
        </w:rPr>
        <w:t>-</w:t>
      </w:r>
      <w:r w:rsidR="001B61D5">
        <w:rPr>
          <w:rFonts w:ascii="Times New Roman" w:eastAsia="Times New Roman" w:hAnsi="Times New Roman" w:cs="Times New Roman"/>
          <w:color w:val="4472C4" w:themeColor="accent5"/>
          <w:sz w:val="16"/>
          <w:szCs w:val="16"/>
          <w:lang w:eastAsia="es-MX"/>
        </w:rPr>
        <w:t xml:space="preserve"> </w:t>
      </w:r>
      <w:r w:rsidR="00557648" w:rsidRPr="00B12FD4">
        <w:rPr>
          <w:rFonts w:ascii="Times New Roman" w:eastAsia="Times New Roman" w:hAnsi="Times New Roman" w:cs="Times New Roman"/>
          <w:color w:val="4472C4" w:themeColor="accent5"/>
          <w:sz w:val="16"/>
          <w:szCs w:val="16"/>
          <w:lang w:eastAsia="es-MX"/>
        </w:rPr>
        <w:t xml:space="preserve">400 palabras. </w:t>
      </w:r>
      <w:bookmarkEnd w:id="4"/>
      <w:bookmarkEnd w:id="5"/>
      <w:r w:rsidR="00EB4502">
        <w:rPr>
          <w:rFonts w:ascii="Times New Roman" w:eastAsia="Times New Roman" w:hAnsi="Times New Roman" w:cs="Times New Roman"/>
          <w:color w:val="4472C4" w:themeColor="accent5"/>
          <w:sz w:val="16"/>
          <w:szCs w:val="16"/>
          <w:lang w:eastAsia="es-MX"/>
        </w:rPr>
        <w:t>P</w:t>
      </w:r>
      <w:r w:rsidR="00924124" w:rsidRPr="00924124">
        <w:rPr>
          <w:rFonts w:ascii="Times New Roman" w:eastAsia="Times New Roman" w:hAnsi="Times New Roman" w:cs="Times New Roman"/>
          <w:color w:val="4472C4" w:themeColor="accent5"/>
          <w:sz w:val="16"/>
          <w:szCs w:val="16"/>
          <w:lang w:eastAsia="es-MX"/>
        </w:rPr>
        <w:t xml:space="preserve">resentar de forma sintética </w:t>
      </w:r>
      <w:r w:rsidR="00EB4502">
        <w:rPr>
          <w:rFonts w:ascii="Times New Roman" w:eastAsia="Times New Roman" w:hAnsi="Times New Roman" w:cs="Times New Roman"/>
          <w:color w:val="4472C4" w:themeColor="accent5"/>
          <w:sz w:val="16"/>
          <w:szCs w:val="16"/>
          <w:lang w:eastAsia="es-MX"/>
        </w:rPr>
        <w:t>cada una de las secciones del documento</w:t>
      </w:r>
      <w:r w:rsidR="00924124" w:rsidRPr="00924124">
        <w:rPr>
          <w:rFonts w:ascii="Times New Roman" w:eastAsia="Times New Roman" w:hAnsi="Times New Roman" w:cs="Times New Roman"/>
          <w:color w:val="4472C4" w:themeColor="accent5"/>
          <w:sz w:val="16"/>
          <w:szCs w:val="16"/>
          <w:lang w:eastAsia="es-MX"/>
        </w:rPr>
        <w:t xml:space="preserve">. </w:t>
      </w:r>
      <w:r w:rsidR="00EB4502">
        <w:rPr>
          <w:rFonts w:ascii="Times New Roman" w:eastAsia="Times New Roman" w:hAnsi="Times New Roman" w:cs="Times New Roman"/>
          <w:color w:val="4472C4" w:themeColor="accent5"/>
          <w:sz w:val="16"/>
          <w:szCs w:val="16"/>
          <w:lang w:eastAsia="es-MX"/>
        </w:rPr>
        <w:t>A</w:t>
      </w:r>
      <w:r w:rsidR="00924124" w:rsidRPr="00924124">
        <w:rPr>
          <w:rFonts w:ascii="Times New Roman" w:eastAsia="Times New Roman" w:hAnsi="Times New Roman" w:cs="Times New Roman"/>
          <w:color w:val="4472C4" w:themeColor="accent5"/>
          <w:sz w:val="16"/>
          <w:szCs w:val="16"/>
          <w:lang w:eastAsia="es-MX"/>
        </w:rPr>
        <w:t>segura</w:t>
      </w:r>
      <w:r w:rsidR="00EB4502">
        <w:rPr>
          <w:rFonts w:ascii="Times New Roman" w:eastAsia="Times New Roman" w:hAnsi="Times New Roman" w:cs="Times New Roman"/>
          <w:color w:val="4472C4" w:themeColor="accent5"/>
          <w:sz w:val="16"/>
          <w:szCs w:val="16"/>
          <w:lang w:eastAsia="es-MX"/>
        </w:rPr>
        <w:t>r</w:t>
      </w:r>
      <w:r w:rsidR="00924124" w:rsidRPr="00924124">
        <w:rPr>
          <w:rFonts w:ascii="Times New Roman" w:eastAsia="Times New Roman" w:hAnsi="Times New Roman" w:cs="Times New Roman"/>
          <w:color w:val="4472C4" w:themeColor="accent5"/>
          <w:sz w:val="16"/>
          <w:szCs w:val="16"/>
          <w:lang w:eastAsia="es-MX"/>
        </w:rPr>
        <w:t xml:space="preserve"> la inclusión de datos estadísticos, variables, etc. Debe ser </w:t>
      </w:r>
      <w:proofErr w:type="spellStart"/>
      <w:r w:rsidR="00924124" w:rsidRPr="00924124">
        <w:rPr>
          <w:rFonts w:ascii="Times New Roman" w:eastAsia="Times New Roman" w:hAnsi="Times New Roman" w:cs="Times New Roman"/>
          <w:color w:val="4472C4" w:themeColor="accent5"/>
          <w:sz w:val="16"/>
          <w:szCs w:val="16"/>
          <w:lang w:eastAsia="es-MX"/>
        </w:rPr>
        <w:t>autoexplicativo</w:t>
      </w:r>
      <w:proofErr w:type="spellEnd"/>
      <w:r w:rsidR="00924124" w:rsidRPr="00924124">
        <w:rPr>
          <w:rFonts w:ascii="Times New Roman" w:eastAsia="Times New Roman" w:hAnsi="Times New Roman" w:cs="Times New Roman"/>
          <w:color w:val="4472C4" w:themeColor="accent5"/>
          <w:sz w:val="16"/>
          <w:szCs w:val="16"/>
          <w:lang w:eastAsia="es-MX"/>
        </w:rPr>
        <w:t>,</w:t>
      </w:r>
      <w:r w:rsidR="00EB4502">
        <w:rPr>
          <w:rFonts w:ascii="Times New Roman" w:eastAsia="Times New Roman" w:hAnsi="Times New Roman" w:cs="Times New Roman"/>
          <w:color w:val="4472C4" w:themeColor="accent5"/>
          <w:sz w:val="16"/>
          <w:szCs w:val="16"/>
          <w:lang w:eastAsia="es-MX"/>
        </w:rPr>
        <w:t xml:space="preserve"> </w:t>
      </w:r>
      <w:r w:rsidR="00924124" w:rsidRPr="00924124">
        <w:rPr>
          <w:rFonts w:ascii="Times New Roman" w:eastAsia="Times New Roman" w:hAnsi="Times New Roman" w:cs="Times New Roman"/>
          <w:color w:val="4472C4" w:themeColor="accent5"/>
          <w:sz w:val="16"/>
          <w:szCs w:val="16"/>
          <w:lang w:eastAsia="es-MX"/>
        </w:rPr>
        <w:t>evitar el uso de términos genéricos. No repetir el título en el texto del resumen; usar la nome</w:t>
      </w:r>
      <w:r w:rsidR="00AE457C">
        <w:rPr>
          <w:rFonts w:ascii="Times New Roman" w:eastAsia="Times New Roman" w:hAnsi="Times New Roman" w:cs="Times New Roman"/>
          <w:color w:val="4472C4" w:themeColor="accent5"/>
          <w:sz w:val="16"/>
          <w:szCs w:val="16"/>
          <w:lang w:eastAsia="es-MX"/>
        </w:rPr>
        <w:t>nclatura científica y evitar</w:t>
      </w:r>
      <w:r w:rsidR="00924124" w:rsidRPr="00924124">
        <w:rPr>
          <w:rFonts w:ascii="Times New Roman" w:eastAsia="Times New Roman" w:hAnsi="Times New Roman" w:cs="Times New Roman"/>
          <w:color w:val="4472C4" w:themeColor="accent5"/>
          <w:sz w:val="16"/>
          <w:szCs w:val="16"/>
          <w:lang w:eastAsia="es-MX"/>
        </w:rPr>
        <w:t xml:space="preserve"> abreviaturas</w:t>
      </w:r>
      <w:r w:rsidR="001B61D5">
        <w:rPr>
          <w:rFonts w:ascii="Times New Roman" w:eastAsia="Times New Roman" w:hAnsi="Times New Roman" w:cs="Times New Roman"/>
          <w:color w:val="4472C4" w:themeColor="accent5"/>
          <w:sz w:val="16"/>
          <w:szCs w:val="16"/>
          <w:lang w:eastAsia="es-MX"/>
        </w:rPr>
        <w:t>.</w:t>
      </w:r>
    </w:p>
    <w:p w14:paraId="729944A7" w14:textId="479095B9" w:rsidR="00D4268A" w:rsidRPr="00AB4ABC" w:rsidRDefault="00943E40" w:rsidP="00113D40">
      <w:pPr>
        <w:shd w:val="clear" w:color="auto" w:fill="F2F2F2" w:themeFill="background1" w:themeFillShade="F2"/>
        <w:spacing w:after="120" w:line="276" w:lineRule="auto"/>
        <w:ind w:left="1134"/>
        <w:jc w:val="both"/>
        <w:rPr>
          <w:rFonts w:ascii="Times New Roman" w:eastAsia="Times New Roman" w:hAnsi="Times New Roman" w:cs="Times New Roman"/>
        </w:rPr>
      </w:pPr>
      <w:r w:rsidRPr="008E6EC6">
        <w:rPr>
          <w:rFonts w:ascii="Times New Roman" w:hAnsi="Times New Roman" w:cs="Times New Roman"/>
          <w:b/>
          <w:bCs/>
          <w:color w:val="000000" w:themeColor="text1"/>
        </w:rPr>
        <w:t xml:space="preserve">Antecedentes/Objetivo. </w:t>
      </w:r>
      <w:r w:rsidR="004154C6" w:rsidRPr="000855AE">
        <w:rPr>
          <w:rFonts w:ascii="Times New Roman" w:eastAsia="Times New Roman" w:hAnsi="Times New Roman" w:cs="Times New Roman"/>
          <w:color w:val="4472C4" w:themeColor="accent5"/>
          <w:sz w:val="16"/>
          <w:szCs w:val="16"/>
          <w:lang w:eastAsia="es-MX"/>
        </w:rPr>
        <w:t xml:space="preserve">Definir la importancia del estudio de forma clara y concisa. Concluir con el objetivo usando </w:t>
      </w:r>
      <w:r w:rsidR="000855AE" w:rsidRPr="000855AE">
        <w:rPr>
          <w:rFonts w:ascii="Times New Roman" w:eastAsia="Times New Roman" w:hAnsi="Times New Roman" w:cs="Times New Roman"/>
          <w:color w:val="4472C4" w:themeColor="accent5"/>
          <w:sz w:val="16"/>
          <w:szCs w:val="16"/>
          <w:lang w:eastAsia="es-MX"/>
        </w:rPr>
        <w:t xml:space="preserve">un </w:t>
      </w:r>
      <w:r w:rsidR="004154C6" w:rsidRPr="000855AE">
        <w:rPr>
          <w:rFonts w:ascii="Times New Roman" w:eastAsia="Times New Roman" w:hAnsi="Times New Roman" w:cs="Times New Roman"/>
          <w:color w:val="4472C4" w:themeColor="accent5"/>
          <w:sz w:val="16"/>
          <w:szCs w:val="16"/>
          <w:lang w:eastAsia="es-MX"/>
        </w:rPr>
        <w:t>verbo infinitivo</w:t>
      </w:r>
      <w:r w:rsidR="000855AE" w:rsidRPr="000855AE">
        <w:rPr>
          <w:rFonts w:ascii="Times New Roman" w:eastAsia="Times New Roman" w:hAnsi="Times New Roman" w:cs="Times New Roman"/>
          <w:color w:val="4472C4" w:themeColor="accent5"/>
          <w:sz w:val="16"/>
          <w:szCs w:val="16"/>
          <w:lang w:eastAsia="es-MX"/>
        </w:rPr>
        <w:t xml:space="preserve"> (2</w:t>
      </w:r>
      <w:r w:rsidR="00AB4ABC">
        <w:rPr>
          <w:rFonts w:ascii="Times New Roman" w:eastAsia="Times New Roman" w:hAnsi="Times New Roman" w:cs="Times New Roman"/>
          <w:color w:val="4472C4" w:themeColor="accent5"/>
          <w:sz w:val="16"/>
          <w:szCs w:val="16"/>
          <w:lang w:eastAsia="es-MX"/>
        </w:rPr>
        <w:t>0</w:t>
      </w:r>
      <w:r w:rsidR="000855AE" w:rsidRPr="000855AE">
        <w:rPr>
          <w:rFonts w:ascii="Times New Roman" w:eastAsia="Times New Roman" w:hAnsi="Times New Roman" w:cs="Times New Roman"/>
          <w:color w:val="4472C4" w:themeColor="accent5"/>
          <w:sz w:val="16"/>
          <w:szCs w:val="16"/>
          <w:lang w:eastAsia="es-MX"/>
        </w:rPr>
        <w:t>-</w:t>
      </w:r>
      <w:r w:rsidR="00AB4ABC">
        <w:rPr>
          <w:rFonts w:ascii="Times New Roman" w:eastAsia="Times New Roman" w:hAnsi="Times New Roman" w:cs="Times New Roman"/>
          <w:color w:val="4472C4" w:themeColor="accent5"/>
          <w:sz w:val="16"/>
          <w:szCs w:val="16"/>
          <w:lang w:eastAsia="es-MX"/>
        </w:rPr>
        <w:t>25</w:t>
      </w:r>
      <w:r w:rsidR="0064229F">
        <w:rPr>
          <w:rFonts w:ascii="Times New Roman" w:eastAsia="Times New Roman" w:hAnsi="Times New Roman" w:cs="Times New Roman"/>
          <w:color w:val="4472C4" w:themeColor="accent5"/>
          <w:sz w:val="16"/>
          <w:szCs w:val="16"/>
          <w:lang w:eastAsia="es-MX"/>
        </w:rPr>
        <w:t> </w:t>
      </w:r>
      <w:r w:rsidR="000855AE" w:rsidRPr="000855AE">
        <w:rPr>
          <w:rFonts w:ascii="Times New Roman" w:eastAsia="Times New Roman" w:hAnsi="Times New Roman" w:cs="Times New Roman"/>
          <w:color w:val="4472C4" w:themeColor="accent5"/>
          <w:sz w:val="16"/>
          <w:szCs w:val="16"/>
          <w:lang w:eastAsia="es-MX"/>
        </w:rPr>
        <w:t>%).</w:t>
      </w:r>
      <w:r w:rsidR="00AB4ABC">
        <w:rPr>
          <w:rFonts w:ascii="Times New Roman" w:eastAsia="Times New Roman" w:hAnsi="Times New Roman" w:cs="Times New Roman"/>
          <w:color w:val="4472C4" w:themeColor="accent5"/>
          <w:sz w:val="16"/>
          <w:szCs w:val="16"/>
          <w:lang w:eastAsia="es-MX"/>
        </w:rPr>
        <w:t xml:space="preserve"> </w:t>
      </w:r>
      <w:r w:rsidR="00AB4ABC" w:rsidRPr="00AB4ABC">
        <w:rPr>
          <w:rFonts w:ascii="Times New Roman" w:hAnsi="Times New Roman" w:cs="Times New Roman"/>
          <w:i/>
          <w:color w:val="000000" w:themeColor="text1"/>
        </w:rPr>
        <w:t>Trichoderma</w:t>
      </w:r>
      <w:r w:rsidR="00AB4ABC" w:rsidRPr="00AB4ABC">
        <w:rPr>
          <w:rFonts w:ascii="Times New Roman" w:hAnsi="Times New Roman" w:cs="Times New Roman"/>
          <w:color w:val="000000" w:themeColor="text1"/>
        </w:rPr>
        <w:t xml:space="preserve"> constituye una alternativa viable para reducir el potencial destructivo de la pudrición blanda (</w:t>
      </w:r>
      <w:r w:rsidR="00AB4ABC" w:rsidRPr="00AB4ABC">
        <w:rPr>
          <w:rFonts w:ascii="Times New Roman" w:hAnsi="Times New Roman" w:cs="Times New Roman"/>
          <w:i/>
          <w:color w:val="000000" w:themeColor="text1"/>
        </w:rPr>
        <w:t>Sclerotium rolfsii</w:t>
      </w:r>
      <w:r w:rsidR="00AB4ABC" w:rsidRPr="00AB4ABC">
        <w:rPr>
          <w:rFonts w:ascii="Times New Roman" w:hAnsi="Times New Roman" w:cs="Times New Roman"/>
          <w:color w:val="000000" w:themeColor="text1"/>
        </w:rPr>
        <w:t xml:space="preserve">) en el cultivo de papa. Los objetivos de la investigación fueron determinar la efectividad antagónica </w:t>
      </w:r>
      <w:r w:rsidR="00AB4ABC" w:rsidRPr="00AB4ABC">
        <w:rPr>
          <w:rFonts w:ascii="Times New Roman" w:hAnsi="Times New Roman" w:cs="Times New Roman"/>
          <w:i/>
          <w:color w:val="000000" w:themeColor="text1"/>
        </w:rPr>
        <w:t>in vitro</w:t>
      </w:r>
      <w:r w:rsidR="00AB4ABC" w:rsidRPr="00AB4ABC">
        <w:rPr>
          <w:rFonts w:ascii="Times New Roman" w:hAnsi="Times New Roman" w:cs="Times New Roman"/>
          <w:color w:val="000000" w:themeColor="text1"/>
        </w:rPr>
        <w:t xml:space="preserve"> de </w:t>
      </w:r>
      <w:r w:rsidR="00AB4ABC" w:rsidRPr="00AB4ABC">
        <w:rPr>
          <w:rFonts w:ascii="Times New Roman" w:hAnsi="Times New Roman" w:cs="Times New Roman"/>
          <w:i/>
          <w:color w:val="000000" w:themeColor="text1"/>
        </w:rPr>
        <w:t>Trichoderma asperellum</w:t>
      </w:r>
      <w:r w:rsidR="00AB4ABC" w:rsidRPr="00AB4ABC">
        <w:rPr>
          <w:rFonts w:ascii="Times New Roman" w:hAnsi="Times New Roman" w:cs="Times New Roman"/>
          <w:color w:val="000000" w:themeColor="text1"/>
        </w:rPr>
        <w:t xml:space="preserve">, </w:t>
      </w:r>
      <w:r w:rsidR="00AB4ABC" w:rsidRPr="00AB4ABC">
        <w:rPr>
          <w:rFonts w:ascii="Times New Roman" w:hAnsi="Times New Roman" w:cs="Times New Roman"/>
          <w:i/>
          <w:color w:val="000000" w:themeColor="text1"/>
        </w:rPr>
        <w:t xml:space="preserve">T. </w:t>
      </w:r>
      <w:proofErr w:type="spellStart"/>
      <w:r w:rsidR="00AB4ABC" w:rsidRPr="00AB4ABC">
        <w:rPr>
          <w:rFonts w:ascii="Times New Roman" w:hAnsi="Times New Roman" w:cs="Times New Roman"/>
          <w:i/>
          <w:color w:val="000000" w:themeColor="text1"/>
        </w:rPr>
        <w:t>asperelloides</w:t>
      </w:r>
      <w:proofErr w:type="spellEnd"/>
      <w:r w:rsidR="00AB4ABC" w:rsidRPr="00AB4ABC">
        <w:rPr>
          <w:rFonts w:ascii="Times New Roman" w:hAnsi="Times New Roman" w:cs="Times New Roman"/>
          <w:color w:val="000000" w:themeColor="text1"/>
        </w:rPr>
        <w:t xml:space="preserve">, </w:t>
      </w:r>
      <w:r w:rsidR="00AB4ABC" w:rsidRPr="00AB4ABC">
        <w:rPr>
          <w:rFonts w:ascii="Times New Roman" w:hAnsi="Times New Roman" w:cs="Times New Roman"/>
          <w:i/>
          <w:color w:val="000000" w:themeColor="text1"/>
        </w:rPr>
        <w:t xml:space="preserve">T. </w:t>
      </w:r>
      <w:proofErr w:type="spellStart"/>
      <w:r w:rsidR="00AB4ABC" w:rsidRPr="00AB4ABC">
        <w:rPr>
          <w:rFonts w:ascii="Times New Roman" w:hAnsi="Times New Roman" w:cs="Times New Roman"/>
          <w:i/>
          <w:color w:val="000000" w:themeColor="text1"/>
        </w:rPr>
        <w:t>afroharzianum</w:t>
      </w:r>
      <w:proofErr w:type="spellEnd"/>
      <w:r w:rsidR="00AB4ABC" w:rsidRPr="00AB4ABC">
        <w:rPr>
          <w:rFonts w:ascii="Times New Roman" w:hAnsi="Times New Roman" w:cs="Times New Roman"/>
          <w:color w:val="000000" w:themeColor="text1"/>
        </w:rPr>
        <w:t xml:space="preserve"> y </w:t>
      </w:r>
      <w:r w:rsidR="00AB4ABC" w:rsidRPr="00AB4ABC">
        <w:rPr>
          <w:rFonts w:ascii="Times New Roman" w:hAnsi="Times New Roman" w:cs="Times New Roman"/>
          <w:i/>
          <w:color w:val="000000" w:themeColor="text1"/>
        </w:rPr>
        <w:t xml:space="preserve">T. </w:t>
      </w:r>
      <w:proofErr w:type="spellStart"/>
      <w:r w:rsidR="00AB4ABC" w:rsidRPr="00AB4ABC">
        <w:rPr>
          <w:rFonts w:ascii="Times New Roman" w:hAnsi="Times New Roman" w:cs="Times New Roman"/>
          <w:i/>
          <w:color w:val="000000" w:themeColor="text1"/>
        </w:rPr>
        <w:t>azevedoi</w:t>
      </w:r>
      <w:proofErr w:type="spellEnd"/>
      <w:r w:rsidR="00AB4ABC" w:rsidRPr="00AB4ABC">
        <w:rPr>
          <w:rFonts w:ascii="Times New Roman" w:hAnsi="Times New Roman" w:cs="Times New Roman"/>
          <w:color w:val="000000" w:themeColor="text1"/>
        </w:rPr>
        <w:t xml:space="preserve"> contra </w:t>
      </w:r>
      <w:r w:rsidR="00AB4ABC" w:rsidRPr="00AB4ABC">
        <w:rPr>
          <w:rFonts w:ascii="Times New Roman" w:hAnsi="Times New Roman" w:cs="Times New Roman"/>
          <w:i/>
          <w:color w:val="000000" w:themeColor="text1"/>
        </w:rPr>
        <w:t>S. rolfsii</w:t>
      </w:r>
      <w:r w:rsidR="00AB4ABC" w:rsidRPr="00AB4ABC">
        <w:rPr>
          <w:rFonts w:ascii="Times New Roman" w:hAnsi="Times New Roman" w:cs="Times New Roman"/>
          <w:color w:val="000000" w:themeColor="text1"/>
        </w:rPr>
        <w:t xml:space="preserve"> (Scr4 y Scr17) y determinar las interacciones </w:t>
      </w:r>
      <w:proofErr w:type="spellStart"/>
      <w:r w:rsidR="00AB4ABC" w:rsidRPr="00AB4ABC">
        <w:rPr>
          <w:rFonts w:ascii="Times New Roman" w:hAnsi="Times New Roman" w:cs="Times New Roman"/>
          <w:color w:val="000000" w:themeColor="text1"/>
        </w:rPr>
        <w:t>hifales</w:t>
      </w:r>
      <w:proofErr w:type="spellEnd"/>
      <w:r w:rsidR="00AB4ABC" w:rsidRPr="00AB4ABC">
        <w:rPr>
          <w:rFonts w:ascii="Times New Roman" w:hAnsi="Times New Roman" w:cs="Times New Roman"/>
          <w:color w:val="000000" w:themeColor="text1"/>
        </w:rPr>
        <w:t xml:space="preserve"> de los antagonistas, además de determinar la inhibición del crecimiento micelial de </w:t>
      </w:r>
      <w:r w:rsidR="00AB4ABC" w:rsidRPr="00AB4ABC">
        <w:rPr>
          <w:rFonts w:ascii="Times New Roman" w:hAnsi="Times New Roman" w:cs="Times New Roman"/>
          <w:i/>
          <w:color w:val="000000" w:themeColor="text1"/>
        </w:rPr>
        <w:t>S. rolfsii</w:t>
      </w:r>
      <w:r w:rsidR="00AB4ABC" w:rsidRPr="00AB4ABC">
        <w:rPr>
          <w:rFonts w:ascii="Times New Roman" w:hAnsi="Times New Roman" w:cs="Times New Roman"/>
          <w:color w:val="000000" w:themeColor="text1"/>
        </w:rPr>
        <w:t xml:space="preserve"> (Scr4) mediante metabolitos volátiles producidos por las especies de </w:t>
      </w:r>
      <w:r w:rsidR="00AB4ABC" w:rsidRPr="00AB4ABC">
        <w:rPr>
          <w:rFonts w:ascii="Times New Roman" w:hAnsi="Times New Roman" w:cs="Times New Roman"/>
          <w:i/>
          <w:color w:val="000000" w:themeColor="text1"/>
        </w:rPr>
        <w:t>Trichoderma</w:t>
      </w:r>
      <w:r w:rsidR="00AB4ABC" w:rsidRPr="00AB4ABC">
        <w:rPr>
          <w:rFonts w:ascii="Times New Roman" w:hAnsi="Times New Roman" w:cs="Times New Roman"/>
          <w:color w:val="000000" w:themeColor="text1"/>
        </w:rPr>
        <w:t>.</w:t>
      </w:r>
    </w:p>
    <w:p w14:paraId="1D4F1CC3" w14:textId="5B5B10EF" w:rsidR="00D4268A" w:rsidRPr="008E6EC6" w:rsidRDefault="00943E40" w:rsidP="00113D40">
      <w:pPr>
        <w:shd w:val="clear" w:color="auto" w:fill="F2F2F2" w:themeFill="background1" w:themeFillShade="F2"/>
        <w:spacing w:after="120" w:line="276" w:lineRule="auto"/>
        <w:ind w:left="1134"/>
        <w:jc w:val="both"/>
        <w:rPr>
          <w:rFonts w:ascii="Times New Roman" w:hAnsi="Times New Roman" w:cs="Times New Roman"/>
          <w:color w:val="000000" w:themeColor="text1"/>
        </w:rPr>
      </w:pPr>
      <w:r w:rsidRPr="008E6EC6">
        <w:rPr>
          <w:rFonts w:ascii="Times New Roman" w:hAnsi="Times New Roman" w:cs="Times New Roman"/>
          <w:b/>
          <w:bCs/>
          <w:color w:val="000000" w:themeColor="text1"/>
        </w:rPr>
        <w:t xml:space="preserve">Materiales y Métodos. </w:t>
      </w:r>
      <w:r w:rsidR="000855AE" w:rsidRPr="000855AE">
        <w:rPr>
          <w:rFonts w:ascii="Times New Roman" w:eastAsia="Times New Roman" w:hAnsi="Times New Roman" w:cs="Times New Roman"/>
          <w:color w:val="4472C4" w:themeColor="accent5"/>
          <w:sz w:val="16"/>
          <w:szCs w:val="16"/>
          <w:lang w:eastAsia="es-MX"/>
        </w:rPr>
        <w:t>Describir los métodos más representativos (aislamientos, identificación, secuenciación, variables de estudio, diseño experimental, análisis estadísticos, etc.)</w:t>
      </w:r>
      <w:r w:rsidR="000855AE">
        <w:rPr>
          <w:rFonts w:ascii="Times New Roman" w:eastAsia="Times New Roman" w:hAnsi="Times New Roman" w:cs="Times New Roman"/>
          <w:color w:val="4472C4" w:themeColor="accent5"/>
          <w:sz w:val="16"/>
          <w:szCs w:val="16"/>
          <w:lang w:eastAsia="es-MX"/>
        </w:rPr>
        <w:t xml:space="preserve"> (20-30</w:t>
      </w:r>
      <w:r w:rsidR="0064229F">
        <w:rPr>
          <w:rFonts w:ascii="Times New Roman" w:eastAsia="Times New Roman" w:hAnsi="Times New Roman" w:cs="Times New Roman"/>
          <w:color w:val="4472C4" w:themeColor="accent5"/>
          <w:sz w:val="16"/>
          <w:szCs w:val="16"/>
          <w:lang w:eastAsia="es-MX"/>
        </w:rPr>
        <w:t> </w:t>
      </w:r>
      <w:r w:rsidR="000855AE">
        <w:rPr>
          <w:rFonts w:ascii="Times New Roman" w:eastAsia="Times New Roman" w:hAnsi="Times New Roman" w:cs="Times New Roman"/>
          <w:color w:val="4472C4" w:themeColor="accent5"/>
          <w:sz w:val="16"/>
          <w:szCs w:val="16"/>
          <w:lang w:eastAsia="es-MX"/>
        </w:rPr>
        <w:t>%)</w:t>
      </w:r>
      <w:r w:rsidR="000855AE" w:rsidRPr="000855AE">
        <w:rPr>
          <w:rFonts w:ascii="Times New Roman" w:eastAsia="Times New Roman" w:hAnsi="Times New Roman" w:cs="Times New Roman"/>
          <w:color w:val="4472C4" w:themeColor="accent5"/>
          <w:sz w:val="16"/>
          <w:szCs w:val="16"/>
          <w:lang w:eastAsia="es-MX"/>
        </w:rPr>
        <w:t>.</w:t>
      </w:r>
      <w:r w:rsidR="000855AE">
        <w:rPr>
          <w:rFonts w:ascii="Times New Roman" w:hAnsi="Times New Roman" w:cs="Times New Roman"/>
          <w:bCs/>
          <w:color w:val="000000" w:themeColor="text1"/>
        </w:rPr>
        <w:t xml:space="preserve"> </w:t>
      </w:r>
      <w:r w:rsidR="00AB4ABC" w:rsidRPr="00AB4ABC">
        <w:rPr>
          <w:rFonts w:ascii="Times New Roman" w:hAnsi="Times New Roman" w:cs="Times New Roman"/>
          <w:color w:val="000000" w:themeColor="text1"/>
        </w:rPr>
        <w:t xml:space="preserve">Se estudió la efectividad biológica </w:t>
      </w:r>
      <w:r w:rsidR="00AB4ABC" w:rsidRPr="00AB4ABC">
        <w:rPr>
          <w:rFonts w:ascii="Times New Roman" w:hAnsi="Times New Roman" w:cs="Times New Roman"/>
          <w:i/>
          <w:color w:val="000000" w:themeColor="text1"/>
        </w:rPr>
        <w:t>in vitro</w:t>
      </w:r>
      <w:r w:rsidR="00AB4ABC" w:rsidRPr="00AB4ABC">
        <w:rPr>
          <w:rFonts w:ascii="Times New Roman" w:hAnsi="Times New Roman" w:cs="Times New Roman"/>
          <w:color w:val="000000" w:themeColor="text1"/>
        </w:rPr>
        <w:t xml:space="preserve"> de 16 aislados de </w:t>
      </w:r>
      <w:r w:rsidR="00AB4ABC" w:rsidRPr="00AB4ABC">
        <w:rPr>
          <w:rFonts w:ascii="Times New Roman" w:hAnsi="Times New Roman" w:cs="Times New Roman"/>
          <w:i/>
          <w:color w:val="000000" w:themeColor="text1"/>
        </w:rPr>
        <w:t>T. asperellum</w:t>
      </w:r>
      <w:r w:rsidR="00AB4ABC" w:rsidRPr="00AB4ABC">
        <w:rPr>
          <w:rFonts w:ascii="Times New Roman" w:hAnsi="Times New Roman" w:cs="Times New Roman"/>
          <w:color w:val="000000" w:themeColor="text1"/>
        </w:rPr>
        <w:t xml:space="preserve">, cinco de </w:t>
      </w:r>
      <w:r w:rsidR="00AB4ABC" w:rsidRPr="00AB4ABC">
        <w:rPr>
          <w:rFonts w:ascii="Times New Roman" w:hAnsi="Times New Roman" w:cs="Times New Roman"/>
          <w:i/>
          <w:color w:val="000000" w:themeColor="text1"/>
        </w:rPr>
        <w:t xml:space="preserve">T. </w:t>
      </w:r>
      <w:proofErr w:type="spellStart"/>
      <w:r w:rsidR="00AB4ABC" w:rsidRPr="00AB4ABC">
        <w:rPr>
          <w:rFonts w:ascii="Times New Roman" w:hAnsi="Times New Roman" w:cs="Times New Roman"/>
          <w:i/>
          <w:color w:val="000000" w:themeColor="text1"/>
        </w:rPr>
        <w:t>asperelloides</w:t>
      </w:r>
      <w:proofErr w:type="spellEnd"/>
      <w:r w:rsidR="00AB4ABC" w:rsidRPr="00AB4ABC">
        <w:rPr>
          <w:rFonts w:ascii="Times New Roman" w:hAnsi="Times New Roman" w:cs="Times New Roman"/>
          <w:color w:val="000000" w:themeColor="text1"/>
        </w:rPr>
        <w:t xml:space="preserve">, cuatro de </w:t>
      </w:r>
      <w:r w:rsidR="00AB4ABC" w:rsidRPr="00AB4ABC">
        <w:rPr>
          <w:rFonts w:ascii="Times New Roman" w:hAnsi="Times New Roman" w:cs="Times New Roman"/>
          <w:i/>
          <w:color w:val="000000" w:themeColor="text1"/>
        </w:rPr>
        <w:t xml:space="preserve">T. </w:t>
      </w:r>
      <w:proofErr w:type="spellStart"/>
      <w:r w:rsidR="00AB4ABC" w:rsidRPr="00AB4ABC">
        <w:rPr>
          <w:rFonts w:ascii="Times New Roman" w:hAnsi="Times New Roman" w:cs="Times New Roman"/>
          <w:i/>
          <w:color w:val="000000" w:themeColor="text1"/>
        </w:rPr>
        <w:t>afroharzianum</w:t>
      </w:r>
      <w:proofErr w:type="spellEnd"/>
      <w:r w:rsidR="00AB4ABC" w:rsidRPr="00AB4ABC">
        <w:rPr>
          <w:rFonts w:ascii="Times New Roman" w:hAnsi="Times New Roman" w:cs="Times New Roman"/>
          <w:color w:val="000000" w:themeColor="text1"/>
        </w:rPr>
        <w:t xml:space="preserve">, uno de </w:t>
      </w:r>
      <w:r w:rsidR="00AB4ABC" w:rsidRPr="00AB4ABC">
        <w:rPr>
          <w:rFonts w:ascii="Times New Roman" w:hAnsi="Times New Roman" w:cs="Times New Roman"/>
          <w:i/>
          <w:color w:val="000000" w:themeColor="text1"/>
        </w:rPr>
        <w:t xml:space="preserve">T. </w:t>
      </w:r>
      <w:proofErr w:type="spellStart"/>
      <w:r w:rsidR="00AB4ABC" w:rsidRPr="00AB4ABC">
        <w:rPr>
          <w:rFonts w:ascii="Times New Roman" w:hAnsi="Times New Roman" w:cs="Times New Roman"/>
          <w:i/>
          <w:color w:val="000000" w:themeColor="text1"/>
        </w:rPr>
        <w:t>azevedoi</w:t>
      </w:r>
      <w:proofErr w:type="spellEnd"/>
      <w:r w:rsidR="00AB4ABC" w:rsidRPr="00AB4ABC">
        <w:rPr>
          <w:rFonts w:ascii="Times New Roman" w:hAnsi="Times New Roman" w:cs="Times New Roman"/>
          <w:color w:val="000000" w:themeColor="text1"/>
        </w:rPr>
        <w:t xml:space="preserve">, sobre la inhibición del crecimiento micelial de </w:t>
      </w:r>
      <w:r w:rsidR="00AB4ABC" w:rsidRPr="00AB4ABC">
        <w:rPr>
          <w:rFonts w:ascii="Times New Roman" w:hAnsi="Times New Roman" w:cs="Times New Roman"/>
          <w:i/>
          <w:color w:val="000000" w:themeColor="text1"/>
        </w:rPr>
        <w:t>S. rolfsii</w:t>
      </w:r>
      <w:r w:rsidR="00AB4ABC" w:rsidRPr="00AB4ABC">
        <w:rPr>
          <w:rFonts w:ascii="Times New Roman" w:hAnsi="Times New Roman" w:cs="Times New Roman"/>
          <w:color w:val="000000" w:themeColor="text1"/>
        </w:rPr>
        <w:t xml:space="preserve"> (Scr4 y Scr17). También, se determinó el tipo de interacción </w:t>
      </w:r>
      <w:proofErr w:type="spellStart"/>
      <w:r w:rsidR="00AB4ABC" w:rsidRPr="00AB4ABC">
        <w:rPr>
          <w:rFonts w:ascii="Times New Roman" w:hAnsi="Times New Roman" w:cs="Times New Roman"/>
          <w:color w:val="000000" w:themeColor="text1"/>
        </w:rPr>
        <w:t>hifal</w:t>
      </w:r>
      <w:proofErr w:type="spellEnd"/>
      <w:r w:rsidR="00AB4ABC" w:rsidRPr="00AB4ABC">
        <w:rPr>
          <w:rFonts w:ascii="Times New Roman" w:hAnsi="Times New Roman" w:cs="Times New Roman"/>
          <w:color w:val="000000" w:themeColor="text1"/>
        </w:rPr>
        <w:t xml:space="preserve"> de los mismos aislados de </w:t>
      </w:r>
      <w:r w:rsidR="00AB4ABC" w:rsidRPr="00AB4ABC">
        <w:rPr>
          <w:rFonts w:ascii="Times New Roman" w:hAnsi="Times New Roman" w:cs="Times New Roman"/>
          <w:i/>
          <w:color w:val="000000" w:themeColor="text1"/>
        </w:rPr>
        <w:t>Trichoderma</w:t>
      </w:r>
      <w:r w:rsidR="00AB4ABC" w:rsidRPr="00AB4ABC">
        <w:rPr>
          <w:rFonts w:ascii="Times New Roman" w:hAnsi="Times New Roman" w:cs="Times New Roman"/>
          <w:color w:val="000000" w:themeColor="text1"/>
        </w:rPr>
        <w:t xml:space="preserve"> spp. y </w:t>
      </w:r>
      <w:r w:rsidR="00AB4ABC" w:rsidRPr="00AB4ABC">
        <w:rPr>
          <w:rFonts w:ascii="Times New Roman" w:hAnsi="Times New Roman" w:cs="Times New Roman"/>
          <w:i/>
          <w:color w:val="000000" w:themeColor="text1"/>
        </w:rPr>
        <w:t>S. rolfsii</w:t>
      </w:r>
      <w:r w:rsidR="00AB4ABC" w:rsidRPr="00AB4ABC">
        <w:rPr>
          <w:rFonts w:ascii="Times New Roman" w:hAnsi="Times New Roman" w:cs="Times New Roman"/>
          <w:color w:val="000000" w:themeColor="text1"/>
        </w:rPr>
        <w:t xml:space="preserve"> (Scr4). Se evaluó el efecto de los metabolitos volátiles producidos por los aislados de </w:t>
      </w:r>
      <w:r w:rsidR="00AB4ABC" w:rsidRPr="00AB4ABC">
        <w:rPr>
          <w:rFonts w:ascii="Times New Roman" w:hAnsi="Times New Roman" w:cs="Times New Roman"/>
          <w:i/>
          <w:color w:val="000000" w:themeColor="text1"/>
        </w:rPr>
        <w:t>Trichoderma</w:t>
      </w:r>
      <w:r w:rsidR="00AB4ABC" w:rsidRPr="00AB4ABC">
        <w:rPr>
          <w:rFonts w:ascii="Times New Roman" w:hAnsi="Times New Roman" w:cs="Times New Roman"/>
          <w:color w:val="000000" w:themeColor="text1"/>
        </w:rPr>
        <w:t xml:space="preserve"> spp. sobre la inhibición del crecimiento micelial de </w:t>
      </w:r>
      <w:r w:rsidR="00AB4ABC" w:rsidRPr="00AB4ABC">
        <w:rPr>
          <w:rFonts w:ascii="Times New Roman" w:hAnsi="Times New Roman" w:cs="Times New Roman"/>
          <w:i/>
          <w:color w:val="000000" w:themeColor="text1"/>
        </w:rPr>
        <w:t>S. rolfsii</w:t>
      </w:r>
      <w:r w:rsidR="00AB4ABC" w:rsidRPr="00AB4ABC">
        <w:rPr>
          <w:rFonts w:ascii="Times New Roman" w:hAnsi="Times New Roman" w:cs="Times New Roman"/>
          <w:color w:val="000000" w:themeColor="text1"/>
        </w:rPr>
        <w:t xml:space="preserve"> (Scr4). Los datos sobre inhibición del crecimiento micelial se analizaron mediante análisis estadístico no paramétrico (Kruskal-Wallis) y la separación de medias se realizó mediante los procedimientos de Conover (1999) </w:t>
      </w:r>
      <w:r w:rsidR="00AB4ABC">
        <w:rPr>
          <w:rFonts w:ascii="Times New Roman" w:hAnsi="Times New Roman" w:cs="Times New Roman"/>
          <w:color w:val="000000" w:themeColor="text1"/>
        </w:rPr>
        <w:t>con (P ≤ 0.05)</w:t>
      </w:r>
      <w:r w:rsidRPr="008E6EC6">
        <w:rPr>
          <w:rFonts w:ascii="Times New Roman" w:hAnsi="Times New Roman" w:cs="Times New Roman"/>
          <w:color w:val="000000" w:themeColor="text1"/>
        </w:rPr>
        <w:t>.</w:t>
      </w:r>
    </w:p>
    <w:p w14:paraId="153C1DCD" w14:textId="502BB093" w:rsidR="00B65B19" w:rsidRPr="008E6EC6" w:rsidRDefault="00943E40" w:rsidP="00113D40">
      <w:pPr>
        <w:shd w:val="clear" w:color="auto" w:fill="F2F2F2" w:themeFill="background1" w:themeFillShade="F2"/>
        <w:spacing w:after="120" w:line="276" w:lineRule="auto"/>
        <w:ind w:left="1134"/>
        <w:jc w:val="both"/>
        <w:rPr>
          <w:rFonts w:ascii="Times New Roman" w:eastAsia="Times New Roman" w:hAnsi="Times New Roman" w:cs="Times New Roman"/>
          <w:color w:val="4472C4" w:themeColor="accent5"/>
        </w:rPr>
      </w:pPr>
      <w:r w:rsidRPr="008E6EC6">
        <w:rPr>
          <w:rFonts w:ascii="Times New Roman" w:hAnsi="Times New Roman" w:cs="Times New Roman"/>
          <w:b/>
          <w:bCs/>
          <w:color w:val="000000" w:themeColor="text1"/>
        </w:rPr>
        <w:t>Resultados.</w:t>
      </w:r>
      <w:r w:rsidRPr="008E6EC6">
        <w:rPr>
          <w:rFonts w:ascii="Times New Roman" w:hAnsi="Times New Roman" w:cs="Times New Roman"/>
          <w:color w:val="000000" w:themeColor="text1"/>
        </w:rPr>
        <w:t xml:space="preserve"> </w:t>
      </w:r>
      <w:r w:rsidR="00175374" w:rsidRPr="00175374">
        <w:rPr>
          <w:rFonts w:ascii="Times New Roman" w:eastAsia="Times New Roman" w:hAnsi="Times New Roman" w:cs="Times New Roman"/>
          <w:color w:val="4472C4" w:themeColor="accent5"/>
          <w:sz w:val="16"/>
          <w:szCs w:val="16"/>
          <w:lang w:eastAsia="es-MX"/>
        </w:rPr>
        <w:t xml:space="preserve">Presentar los datos </w:t>
      </w:r>
      <w:r w:rsidR="007F0B40" w:rsidRPr="00175374">
        <w:rPr>
          <w:rFonts w:ascii="Times New Roman" w:eastAsia="Times New Roman" w:hAnsi="Times New Roman" w:cs="Times New Roman"/>
          <w:color w:val="4472C4" w:themeColor="accent5"/>
          <w:sz w:val="16"/>
          <w:szCs w:val="16"/>
          <w:lang w:eastAsia="es-MX"/>
        </w:rPr>
        <w:t>de acuerdo con</w:t>
      </w:r>
      <w:r w:rsidR="00175374" w:rsidRPr="00175374">
        <w:rPr>
          <w:rFonts w:ascii="Times New Roman" w:eastAsia="Times New Roman" w:hAnsi="Times New Roman" w:cs="Times New Roman"/>
          <w:color w:val="4472C4" w:themeColor="accent5"/>
          <w:sz w:val="16"/>
          <w:szCs w:val="16"/>
          <w:lang w:eastAsia="es-MX"/>
        </w:rPr>
        <w:t xml:space="preserve"> la metodología, con datos </w:t>
      </w:r>
      <w:r w:rsidR="00175374">
        <w:rPr>
          <w:rFonts w:ascii="Times New Roman" w:eastAsia="Times New Roman" w:hAnsi="Times New Roman" w:cs="Times New Roman"/>
          <w:color w:val="4472C4" w:themeColor="accent5"/>
          <w:sz w:val="16"/>
          <w:szCs w:val="16"/>
          <w:lang w:eastAsia="es-MX"/>
        </w:rPr>
        <w:t>duros y más representativos</w:t>
      </w:r>
      <w:r w:rsidR="00175374" w:rsidRPr="00175374">
        <w:rPr>
          <w:rFonts w:ascii="Times New Roman" w:eastAsia="Times New Roman" w:hAnsi="Times New Roman" w:cs="Times New Roman"/>
          <w:color w:val="4472C4" w:themeColor="accent5"/>
          <w:sz w:val="16"/>
          <w:szCs w:val="16"/>
          <w:lang w:eastAsia="es-MX"/>
        </w:rPr>
        <w:t>, significancia estadística, etc. (30-35</w:t>
      </w:r>
      <w:r w:rsidR="0064229F">
        <w:rPr>
          <w:rFonts w:ascii="Times New Roman" w:eastAsia="Times New Roman" w:hAnsi="Times New Roman" w:cs="Times New Roman"/>
          <w:color w:val="4472C4" w:themeColor="accent5"/>
          <w:sz w:val="16"/>
          <w:szCs w:val="16"/>
          <w:lang w:eastAsia="es-MX"/>
        </w:rPr>
        <w:t> </w:t>
      </w:r>
      <w:r w:rsidR="00175374" w:rsidRPr="00175374">
        <w:rPr>
          <w:rFonts w:ascii="Times New Roman" w:eastAsia="Times New Roman" w:hAnsi="Times New Roman" w:cs="Times New Roman"/>
          <w:color w:val="4472C4" w:themeColor="accent5"/>
          <w:sz w:val="16"/>
          <w:szCs w:val="16"/>
          <w:lang w:eastAsia="es-MX"/>
        </w:rPr>
        <w:t>%).</w:t>
      </w:r>
      <w:r w:rsidR="00175374">
        <w:rPr>
          <w:rFonts w:ascii="Times New Roman" w:hAnsi="Times New Roman" w:cs="Times New Roman"/>
          <w:color w:val="000000" w:themeColor="text1"/>
        </w:rPr>
        <w:t xml:space="preserve"> </w:t>
      </w:r>
      <w:r w:rsidR="00AB4ABC" w:rsidRPr="00AB4ABC">
        <w:rPr>
          <w:rFonts w:ascii="Times New Roman" w:hAnsi="Times New Roman" w:cs="Times New Roman"/>
          <w:color w:val="000000" w:themeColor="text1"/>
        </w:rPr>
        <w:t xml:space="preserve">En las confrontaciones duales, especies de </w:t>
      </w:r>
      <w:r w:rsidR="00AB4ABC" w:rsidRPr="00AB4ABC">
        <w:rPr>
          <w:rFonts w:ascii="Times New Roman" w:hAnsi="Times New Roman" w:cs="Times New Roman"/>
          <w:i/>
          <w:color w:val="000000" w:themeColor="text1"/>
        </w:rPr>
        <w:t>Trichoderma</w:t>
      </w:r>
      <w:r w:rsidR="00AB4ABC" w:rsidRPr="00AB4ABC">
        <w:rPr>
          <w:rFonts w:ascii="Times New Roman" w:hAnsi="Times New Roman" w:cs="Times New Roman"/>
          <w:color w:val="000000" w:themeColor="text1"/>
        </w:rPr>
        <w:t xml:space="preserve"> mostraron inhibiciones en crecimiento micelial de 21.0 a 75.4 % y de 23.6 a 77.1 % en los aislados Scr4 y Scr17 de </w:t>
      </w:r>
      <w:r w:rsidR="00AB4ABC" w:rsidRPr="00AB4ABC">
        <w:rPr>
          <w:rFonts w:ascii="Times New Roman" w:hAnsi="Times New Roman" w:cs="Times New Roman"/>
          <w:i/>
          <w:color w:val="000000" w:themeColor="text1"/>
        </w:rPr>
        <w:t>S. rolfsii</w:t>
      </w:r>
      <w:r w:rsidR="00AB4ABC" w:rsidRPr="00AB4ABC">
        <w:rPr>
          <w:rFonts w:ascii="Times New Roman" w:hAnsi="Times New Roman" w:cs="Times New Roman"/>
          <w:color w:val="000000" w:themeColor="text1"/>
        </w:rPr>
        <w:t xml:space="preserve">, respectivamente. Las interacciones </w:t>
      </w:r>
      <w:proofErr w:type="spellStart"/>
      <w:r w:rsidR="00AB4ABC" w:rsidRPr="00AB4ABC">
        <w:rPr>
          <w:rFonts w:ascii="Times New Roman" w:hAnsi="Times New Roman" w:cs="Times New Roman"/>
          <w:color w:val="000000" w:themeColor="text1"/>
        </w:rPr>
        <w:t>hifales</w:t>
      </w:r>
      <w:proofErr w:type="spellEnd"/>
      <w:r w:rsidR="00AB4ABC" w:rsidRPr="00AB4ABC">
        <w:rPr>
          <w:rFonts w:ascii="Times New Roman" w:hAnsi="Times New Roman" w:cs="Times New Roman"/>
          <w:color w:val="000000" w:themeColor="text1"/>
        </w:rPr>
        <w:t xml:space="preserve"> de las mismas especies de </w:t>
      </w:r>
      <w:r w:rsidR="00AB4ABC" w:rsidRPr="00AB4ABC">
        <w:rPr>
          <w:rFonts w:ascii="Times New Roman" w:hAnsi="Times New Roman" w:cs="Times New Roman"/>
          <w:i/>
          <w:color w:val="000000" w:themeColor="text1"/>
        </w:rPr>
        <w:t>Trichoderma</w:t>
      </w:r>
      <w:r w:rsidR="00AB4ABC" w:rsidRPr="00AB4ABC">
        <w:rPr>
          <w:rFonts w:ascii="Times New Roman" w:hAnsi="Times New Roman" w:cs="Times New Roman"/>
          <w:color w:val="000000" w:themeColor="text1"/>
        </w:rPr>
        <w:t xml:space="preserve">, consistieron en vacuolización, granulación, enrollamiento, adhesión, lisis y penetración en el patógeno (Scr4); las cuatro especies de </w:t>
      </w:r>
      <w:r w:rsidR="00AB4ABC" w:rsidRPr="00AB4ABC">
        <w:rPr>
          <w:rFonts w:ascii="Times New Roman" w:hAnsi="Times New Roman" w:cs="Times New Roman"/>
          <w:i/>
          <w:color w:val="000000" w:themeColor="text1"/>
        </w:rPr>
        <w:t>Trichoderma</w:t>
      </w:r>
      <w:r w:rsidR="00AB4ABC" w:rsidRPr="00AB4ABC">
        <w:rPr>
          <w:rFonts w:ascii="Times New Roman" w:hAnsi="Times New Roman" w:cs="Times New Roman"/>
          <w:color w:val="000000" w:themeColor="text1"/>
        </w:rPr>
        <w:t xml:space="preserve"> inhibieron el crecimiento micelial (26.0 a 81.4 %) de </w:t>
      </w:r>
      <w:r w:rsidR="00AB4ABC" w:rsidRPr="00AB4ABC">
        <w:rPr>
          <w:rFonts w:ascii="Times New Roman" w:hAnsi="Times New Roman" w:cs="Times New Roman"/>
          <w:i/>
          <w:color w:val="000000" w:themeColor="text1"/>
        </w:rPr>
        <w:t>S. rolfsii</w:t>
      </w:r>
      <w:r w:rsidR="00AB4ABC" w:rsidRPr="00AB4ABC">
        <w:rPr>
          <w:rFonts w:ascii="Times New Roman" w:hAnsi="Times New Roman" w:cs="Times New Roman"/>
          <w:color w:val="000000" w:themeColor="text1"/>
        </w:rPr>
        <w:t xml:space="preserve">. </w:t>
      </w:r>
      <w:proofErr w:type="spellStart"/>
      <w:r w:rsidR="00AB4ABC" w:rsidRPr="00AB4ABC">
        <w:rPr>
          <w:rFonts w:ascii="Times New Roman" w:hAnsi="Times New Roman" w:cs="Times New Roman"/>
          <w:i/>
          <w:color w:val="000000" w:themeColor="text1"/>
        </w:rPr>
        <w:t>Trichoderma</w:t>
      </w:r>
      <w:proofErr w:type="spellEnd"/>
      <w:r w:rsidR="00AB4ABC" w:rsidRPr="00AB4ABC">
        <w:rPr>
          <w:rFonts w:ascii="Times New Roman" w:hAnsi="Times New Roman" w:cs="Times New Roman"/>
          <w:i/>
          <w:color w:val="000000" w:themeColor="text1"/>
        </w:rPr>
        <w:t xml:space="preserve"> </w:t>
      </w:r>
      <w:proofErr w:type="spellStart"/>
      <w:r w:rsidR="00AB4ABC" w:rsidRPr="00AB4ABC">
        <w:rPr>
          <w:rFonts w:ascii="Times New Roman" w:hAnsi="Times New Roman" w:cs="Times New Roman"/>
          <w:i/>
          <w:color w:val="000000" w:themeColor="text1"/>
        </w:rPr>
        <w:t>azevedoi</w:t>
      </w:r>
      <w:proofErr w:type="spellEnd"/>
      <w:r w:rsidR="00AB4ABC" w:rsidRPr="00AB4ABC">
        <w:rPr>
          <w:rFonts w:ascii="Times New Roman" w:hAnsi="Times New Roman" w:cs="Times New Roman"/>
          <w:color w:val="000000" w:themeColor="text1"/>
        </w:rPr>
        <w:t xml:space="preserve"> destacó entre los aislados por mostrar mayor capacidad </w:t>
      </w:r>
      <w:r w:rsidR="00AB4ABC">
        <w:rPr>
          <w:rFonts w:ascii="Times New Roman" w:hAnsi="Times New Roman" w:cs="Times New Roman"/>
          <w:color w:val="000000" w:themeColor="text1"/>
        </w:rPr>
        <w:t>antagónica en todas las pruebas</w:t>
      </w:r>
      <w:r w:rsidRPr="008E6EC6">
        <w:rPr>
          <w:rFonts w:ascii="Times New Roman" w:hAnsi="Times New Roman" w:cs="Times New Roman"/>
          <w:color w:val="000000" w:themeColor="text1"/>
        </w:rPr>
        <w:t>.</w:t>
      </w:r>
    </w:p>
    <w:p w14:paraId="021EC1DA" w14:textId="34D46A4B" w:rsidR="00D4268A" w:rsidRPr="008E6EC6" w:rsidRDefault="00B65B19" w:rsidP="00113D40">
      <w:pPr>
        <w:shd w:val="clear" w:color="auto" w:fill="F2F2F2" w:themeFill="background1" w:themeFillShade="F2"/>
        <w:spacing w:after="0" w:line="276" w:lineRule="auto"/>
        <w:ind w:left="1134"/>
        <w:jc w:val="both"/>
        <w:rPr>
          <w:rFonts w:ascii="Times New Roman" w:hAnsi="Times New Roman" w:cs="Times New Roman"/>
          <w:color w:val="000000" w:themeColor="text1"/>
        </w:rPr>
      </w:pPr>
      <w:r w:rsidRPr="008E6EC6">
        <w:rPr>
          <w:rFonts w:ascii="Times New Roman" w:hAnsi="Times New Roman" w:cs="Times New Roman"/>
          <w:b/>
          <w:bCs/>
          <w:color w:val="000000" w:themeColor="text1"/>
        </w:rPr>
        <w:t xml:space="preserve">Conclusión. </w:t>
      </w:r>
      <w:r w:rsidR="00AB4ABC" w:rsidRPr="00175374">
        <w:rPr>
          <w:rFonts w:ascii="Times New Roman" w:eastAsia="Times New Roman" w:hAnsi="Times New Roman" w:cs="Times New Roman"/>
          <w:color w:val="4472C4" w:themeColor="accent5"/>
          <w:sz w:val="16"/>
          <w:szCs w:val="16"/>
          <w:lang w:eastAsia="es-MX"/>
        </w:rPr>
        <w:t xml:space="preserve">Presentar </w:t>
      </w:r>
      <w:r w:rsidR="00AB4ABC">
        <w:rPr>
          <w:rFonts w:ascii="Times New Roman" w:eastAsia="Times New Roman" w:hAnsi="Times New Roman" w:cs="Times New Roman"/>
          <w:color w:val="4472C4" w:themeColor="accent5"/>
          <w:sz w:val="16"/>
          <w:szCs w:val="16"/>
          <w:lang w:eastAsia="es-MX"/>
        </w:rPr>
        <w:t xml:space="preserve">las conclusiones más relevantes </w:t>
      </w:r>
      <w:r w:rsidR="007F0B40">
        <w:rPr>
          <w:rFonts w:ascii="Times New Roman" w:eastAsia="Times New Roman" w:hAnsi="Times New Roman" w:cs="Times New Roman"/>
          <w:color w:val="4472C4" w:themeColor="accent5"/>
          <w:sz w:val="16"/>
          <w:szCs w:val="16"/>
          <w:lang w:eastAsia="es-MX"/>
        </w:rPr>
        <w:t>de acuerdo con el</w:t>
      </w:r>
      <w:r w:rsidR="0064229F">
        <w:rPr>
          <w:rFonts w:ascii="Times New Roman" w:eastAsia="Times New Roman" w:hAnsi="Times New Roman" w:cs="Times New Roman"/>
          <w:color w:val="4472C4" w:themeColor="accent5"/>
          <w:sz w:val="16"/>
          <w:szCs w:val="16"/>
          <w:lang w:eastAsia="es-MX"/>
        </w:rPr>
        <w:t>/</w:t>
      </w:r>
      <w:r w:rsidR="00AB4ABC">
        <w:rPr>
          <w:rFonts w:ascii="Times New Roman" w:eastAsia="Times New Roman" w:hAnsi="Times New Roman" w:cs="Times New Roman"/>
          <w:color w:val="4472C4" w:themeColor="accent5"/>
          <w:sz w:val="16"/>
          <w:szCs w:val="16"/>
          <w:lang w:eastAsia="es-MX"/>
        </w:rPr>
        <w:t>los objetivo</w:t>
      </w:r>
      <w:r w:rsidR="0064229F">
        <w:rPr>
          <w:rFonts w:ascii="Times New Roman" w:eastAsia="Times New Roman" w:hAnsi="Times New Roman" w:cs="Times New Roman"/>
          <w:color w:val="4472C4" w:themeColor="accent5"/>
          <w:sz w:val="16"/>
          <w:szCs w:val="16"/>
          <w:lang w:eastAsia="es-MX"/>
        </w:rPr>
        <w:t>(</w:t>
      </w:r>
      <w:r w:rsidR="00AB4ABC">
        <w:rPr>
          <w:rFonts w:ascii="Times New Roman" w:eastAsia="Times New Roman" w:hAnsi="Times New Roman" w:cs="Times New Roman"/>
          <w:color w:val="4472C4" w:themeColor="accent5"/>
          <w:sz w:val="16"/>
          <w:szCs w:val="16"/>
          <w:lang w:eastAsia="es-MX"/>
        </w:rPr>
        <w:t>s</w:t>
      </w:r>
      <w:r w:rsidR="0064229F">
        <w:rPr>
          <w:rFonts w:ascii="Times New Roman" w:eastAsia="Times New Roman" w:hAnsi="Times New Roman" w:cs="Times New Roman"/>
          <w:color w:val="4472C4" w:themeColor="accent5"/>
          <w:sz w:val="16"/>
          <w:szCs w:val="16"/>
          <w:lang w:eastAsia="es-MX"/>
        </w:rPr>
        <w:t>)</w:t>
      </w:r>
      <w:r w:rsidR="00AB4ABC">
        <w:rPr>
          <w:rFonts w:ascii="Times New Roman" w:eastAsia="Times New Roman" w:hAnsi="Times New Roman" w:cs="Times New Roman"/>
          <w:color w:val="4472C4" w:themeColor="accent5"/>
          <w:sz w:val="16"/>
          <w:szCs w:val="16"/>
          <w:lang w:eastAsia="es-MX"/>
        </w:rPr>
        <w:t xml:space="preserve"> (10-1</w:t>
      </w:r>
      <w:r w:rsidR="0064229F">
        <w:rPr>
          <w:rFonts w:ascii="Times New Roman" w:eastAsia="Times New Roman" w:hAnsi="Times New Roman" w:cs="Times New Roman"/>
          <w:color w:val="4472C4" w:themeColor="accent5"/>
          <w:sz w:val="16"/>
          <w:szCs w:val="16"/>
          <w:lang w:eastAsia="es-MX"/>
        </w:rPr>
        <w:t>5 </w:t>
      </w:r>
      <w:r w:rsidR="00AB4ABC">
        <w:rPr>
          <w:rFonts w:ascii="Times New Roman" w:eastAsia="Times New Roman" w:hAnsi="Times New Roman" w:cs="Times New Roman"/>
          <w:color w:val="4472C4" w:themeColor="accent5"/>
          <w:sz w:val="16"/>
          <w:szCs w:val="16"/>
          <w:lang w:eastAsia="es-MX"/>
        </w:rPr>
        <w:t xml:space="preserve">%). </w:t>
      </w:r>
      <w:r w:rsidR="00AB4ABC" w:rsidRPr="00AB4ABC">
        <w:rPr>
          <w:rFonts w:ascii="Times New Roman" w:hAnsi="Times New Roman" w:cs="Times New Roman"/>
          <w:color w:val="000000" w:themeColor="text1"/>
        </w:rPr>
        <w:t xml:space="preserve">Los resultados indican que las especies de </w:t>
      </w:r>
      <w:r w:rsidR="00AB4ABC" w:rsidRPr="00AB4ABC">
        <w:rPr>
          <w:rFonts w:ascii="Times New Roman" w:hAnsi="Times New Roman" w:cs="Times New Roman"/>
          <w:i/>
          <w:color w:val="000000" w:themeColor="text1"/>
        </w:rPr>
        <w:t>Trichoderma</w:t>
      </w:r>
      <w:r w:rsidR="00AB4ABC" w:rsidRPr="00AB4ABC">
        <w:rPr>
          <w:rFonts w:ascii="Times New Roman" w:hAnsi="Times New Roman" w:cs="Times New Roman"/>
          <w:color w:val="000000" w:themeColor="text1"/>
        </w:rPr>
        <w:t>, en especial T</w:t>
      </w:r>
      <w:r w:rsidR="00AB4ABC" w:rsidRPr="00AB4ABC">
        <w:rPr>
          <w:rFonts w:ascii="Times New Roman" w:hAnsi="Times New Roman" w:cs="Times New Roman"/>
          <w:i/>
          <w:color w:val="000000" w:themeColor="text1"/>
        </w:rPr>
        <w:t xml:space="preserve">. </w:t>
      </w:r>
      <w:proofErr w:type="spellStart"/>
      <w:r w:rsidR="00AB4ABC" w:rsidRPr="00AB4ABC">
        <w:rPr>
          <w:rFonts w:ascii="Times New Roman" w:hAnsi="Times New Roman" w:cs="Times New Roman"/>
          <w:i/>
          <w:color w:val="000000" w:themeColor="text1"/>
        </w:rPr>
        <w:t>azevedoi</w:t>
      </w:r>
      <w:proofErr w:type="spellEnd"/>
      <w:r w:rsidR="00AB4ABC" w:rsidRPr="00AB4ABC">
        <w:rPr>
          <w:rFonts w:ascii="Times New Roman" w:hAnsi="Times New Roman" w:cs="Times New Roman"/>
          <w:color w:val="000000" w:themeColor="text1"/>
        </w:rPr>
        <w:t xml:space="preserve"> (TAI73), inhibió el crecimiento de </w:t>
      </w:r>
      <w:r w:rsidR="00AB4ABC" w:rsidRPr="00AB4ABC">
        <w:rPr>
          <w:rFonts w:ascii="Times New Roman" w:hAnsi="Times New Roman" w:cs="Times New Roman"/>
          <w:i/>
          <w:color w:val="000000" w:themeColor="text1"/>
        </w:rPr>
        <w:t>S. rolfsii</w:t>
      </w:r>
      <w:r w:rsidR="00AB4ABC" w:rsidRPr="00AB4ABC">
        <w:rPr>
          <w:rFonts w:ascii="Times New Roman" w:hAnsi="Times New Roman" w:cs="Times New Roman"/>
          <w:color w:val="000000" w:themeColor="text1"/>
        </w:rPr>
        <w:t xml:space="preserve"> Scr4 (75.4 %) y Scr17 (77.1 %). </w:t>
      </w:r>
      <w:proofErr w:type="spellStart"/>
      <w:r w:rsidR="00AB4ABC" w:rsidRPr="00AB4ABC">
        <w:rPr>
          <w:rFonts w:ascii="Times New Roman" w:hAnsi="Times New Roman" w:cs="Times New Roman"/>
          <w:i/>
          <w:color w:val="000000" w:themeColor="text1"/>
        </w:rPr>
        <w:t>Trichoderma</w:t>
      </w:r>
      <w:proofErr w:type="spellEnd"/>
      <w:r w:rsidR="00AB4ABC" w:rsidRPr="00AB4ABC">
        <w:rPr>
          <w:rFonts w:ascii="Times New Roman" w:hAnsi="Times New Roman" w:cs="Times New Roman"/>
          <w:i/>
          <w:color w:val="000000" w:themeColor="text1"/>
        </w:rPr>
        <w:t xml:space="preserve"> </w:t>
      </w:r>
      <w:proofErr w:type="spellStart"/>
      <w:r w:rsidR="00AB4ABC" w:rsidRPr="00AB4ABC">
        <w:rPr>
          <w:rFonts w:ascii="Times New Roman" w:hAnsi="Times New Roman" w:cs="Times New Roman"/>
          <w:i/>
          <w:color w:val="000000" w:themeColor="text1"/>
        </w:rPr>
        <w:t>azevedoi</w:t>
      </w:r>
      <w:proofErr w:type="spellEnd"/>
      <w:r w:rsidR="00AB4ABC" w:rsidRPr="00AB4ABC">
        <w:rPr>
          <w:rFonts w:ascii="Times New Roman" w:hAnsi="Times New Roman" w:cs="Times New Roman"/>
          <w:color w:val="000000" w:themeColor="text1"/>
        </w:rPr>
        <w:t xml:space="preserve"> (TAI73) </w:t>
      </w:r>
      <w:r w:rsidR="00AB4ABC" w:rsidRPr="00AB4ABC">
        <w:rPr>
          <w:rFonts w:ascii="Times New Roman" w:hAnsi="Times New Roman" w:cs="Times New Roman"/>
          <w:color w:val="000000" w:themeColor="text1"/>
        </w:rPr>
        <w:lastRenderedPageBreak/>
        <w:t xml:space="preserve">causó </w:t>
      </w:r>
      <w:proofErr w:type="spellStart"/>
      <w:r w:rsidR="00AB4ABC" w:rsidRPr="00AB4ABC">
        <w:rPr>
          <w:rFonts w:ascii="Times New Roman" w:hAnsi="Times New Roman" w:cs="Times New Roman"/>
          <w:color w:val="000000" w:themeColor="text1"/>
        </w:rPr>
        <w:t>vacuolización</w:t>
      </w:r>
      <w:proofErr w:type="spellEnd"/>
      <w:r w:rsidR="00AB4ABC" w:rsidRPr="00AB4ABC">
        <w:rPr>
          <w:rFonts w:ascii="Times New Roman" w:hAnsi="Times New Roman" w:cs="Times New Roman"/>
          <w:color w:val="000000" w:themeColor="text1"/>
        </w:rPr>
        <w:t>, granulación, enrollamiento, adhesión y lis</w:t>
      </w:r>
      <w:r w:rsidR="00AB4ABC">
        <w:rPr>
          <w:rFonts w:ascii="Times New Roman" w:hAnsi="Times New Roman" w:cs="Times New Roman"/>
          <w:color w:val="000000" w:themeColor="text1"/>
        </w:rPr>
        <w:t>is de las hifas en aislado Scr4</w:t>
      </w:r>
      <w:r w:rsidRPr="008E6EC6">
        <w:rPr>
          <w:rFonts w:ascii="Times New Roman" w:hAnsi="Times New Roman" w:cs="Times New Roman"/>
          <w:color w:val="000000" w:themeColor="text1"/>
        </w:rPr>
        <w:t>.</w:t>
      </w:r>
      <w:r w:rsidR="001D1C22" w:rsidRPr="008E6EC6">
        <w:rPr>
          <w:rFonts w:ascii="Times New Roman" w:hAnsi="Times New Roman" w:cs="Times New Roman"/>
          <w:color w:val="000000" w:themeColor="text1"/>
        </w:rPr>
        <w:t xml:space="preserve"> </w:t>
      </w:r>
    </w:p>
    <w:p w14:paraId="5491DCB1" w14:textId="6B2FFA6B" w:rsidR="00D4268A" w:rsidRPr="008E6EC6" w:rsidRDefault="00113D40" w:rsidP="00113D40">
      <w:pPr>
        <w:shd w:val="clear" w:color="auto" w:fill="F2F2F2" w:themeFill="background1" w:themeFillShade="F2"/>
        <w:tabs>
          <w:tab w:val="left" w:pos="2665"/>
          <w:tab w:val="right" w:pos="7933"/>
        </w:tabs>
        <w:spacing w:after="120" w:line="276" w:lineRule="auto"/>
        <w:ind w:left="1134"/>
        <w:jc w:val="right"/>
        <w:rPr>
          <w:rFonts w:ascii="Times New Roman" w:hAnsi="Times New Roman" w:cs="Times New Roman"/>
          <w:color w:val="4472C4" w:themeColor="accent5"/>
          <w:sz w:val="16"/>
          <w:szCs w:val="16"/>
        </w:rPr>
      </w:pPr>
      <w:r w:rsidRPr="008E6EC6">
        <w:rPr>
          <w:rFonts w:ascii="Times New Roman" w:hAnsi="Times New Roman" w:cs="Times New Roman"/>
          <w:b/>
          <w:bCs/>
          <w:color w:val="4472C4" w:themeColor="accent5"/>
        </w:rPr>
        <w:tab/>
      </w:r>
      <w:r w:rsidRPr="008E6EC6">
        <w:rPr>
          <w:rFonts w:ascii="Times New Roman" w:hAnsi="Times New Roman" w:cs="Times New Roman"/>
          <w:b/>
          <w:bCs/>
          <w:color w:val="4472C4" w:themeColor="accent5"/>
        </w:rPr>
        <w:tab/>
      </w:r>
      <w:r w:rsidR="001D1C22" w:rsidRPr="008E6EC6">
        <w:rPr>
          <w:rFonts w:ascii="Times New Roman" w:hAnsi="Times New Roman" w:cs="Times New Roman"/>
          <w:b/>
          <w:bCs/>
          <w:color w:val="4472C4" w:themeColor="accent5"/>
          <w:sz w:val="16"/>
          <w:szCs w:val="16"/>
        </w:rPr>
        <w:t>FUENTE:</w:t>
      </w:r>
      <w:r w:rsidR="001D1C22" w:rsidRPr="008E6EC6">
        <w:rPr>
          <w:rFonts w:ascii="Times New Roman" w:hAnsi="Times New Roman" w:cs="Times New Roman"/>
          <w:sz w:val="16"/>
          <w:szCs w:val="16"/>
        </w:rPr>
        <w:t xml:space="preserve"> </w:t>
      </w:r>
      <w:hyperlink r:id="rId8" w:history="1">
        <w:r w:rsidR="00AB4ABC" w:rsidRPr="002775D6">
          <w:rPr>
            <w:rStyle w:val="Hipervnculo"/>
            <w:rFonts w:ascii="Times New Roman" w:hAnsi="Times New Roman" w:cs="Times New Roman"/>
            <w:sz w:val="16"/>
            <w:szCs w:val="16"/>
          </w:rPr>
          <w:t>https://doi.org/10.18781/R.MEX.FIT.2024-10</w:t>
        </w:r>
      </w:hyperlink>
      <w:bookmarkStart w:id="6" w:name="_Hlk204112918"/>
    </w:p>
    <w:p w14:paraId="13D24D05" w14:textId="4A284EF8" w:rsidR="00113D40" w:rsidRPr="008E6EC6" w:rsidRDefault="00B65B19" w:rsidP="00924124">
      <w:pPr>
        <w:shd w:val="clear" w:color="auto" w:fill="F2F2F2" w:themeFill="background1" w:themeFillShade="F2"/>
        <w:spacing w:line="276" w:lineRule="auto"/>
        <w:ind w:left="1134"/>
        <w:jc w:val="both"/>
        <w:rPr>
          <w:rFonts w:ascii="Times New Roman" w:eastAsia="Times New Roman" w:hAnsi="Times New Roman" w:cs="Times New Roman"/>
          <w:b/>
          <w:bCs/>
          <w:color w:val="4472C4" w:themeColor="accent5"/>
          <w:lang w:eastAsia="es-MX"/>
        </w:rPr>
      </w:pPr>
      <w:r w:rsidRPr="008E6EC6">
        <w:rPr>
          <w:rFonts w:ascii="Times New Roman" w:hAnsi="Times New Roman" w:cs="Times New Roman"/>
          <w:b/>
          <w:bCs/>
          <w:color w:val="000000" w:themeColor="text1"/>
        </w:rPr>
        <w:t>Pa</w:t>
      </w:r>
      <w:r w:rsidR="007B7D6A" w:rsidRPr="008E6EC6">
        <w:rPr>
          <w:rFonts w:ascii="Times New Roman" w:hAnsi="Times New Roman" w:cs="Times New Roman"/>
          <w:b/>
          <w:bCs/>
          <w:color w:val="000000" w:themeColor="text1"/>
        </w:rPr>
        <w:t xml:space="preserve">labras clave: </w:t>
      </w:r>
      <w:bookmarkStart w:id="7" w:name="_Hlk203573550"/>
      <w:bookmarkEnd w:id="6"/>
      <w:r w:rsidR="00924124" w:rsidRPr="008E6EC6">
        <w:rPr>
          <w:rFonts w:ascii="Times New Roman" w:hAnsi="Times New Roman" w:cs="Times New Roman"/>
          <w:color w:val="4472C4" w:themeColor="accent5"/>
        </w:rPr>
        <w:t>Agregar hasta cinco palabras simples y capitalizadas. Evitar palabras compuestas y no repetir palabras incluidas del título. Sin punto final de oración</w:t>
      </w:r>
    </w:p>
    <w:p w14:paraId="5A089DEA" w14:textId="076A5FDB" w:rsidR="004206FD" w:rsidRPr="009B7A85" w:rsidRDefault="004206FD" w:rsidP="00B415FB">
      <w:pPr>
        <w:shd w:val="clear" w:color="auto" w:fill="FFFFFF"/>
        <w:spacing w:before="280" w:line="276" w:lineRule="auto"/>
        <w:ind w:firstLine="1276"/>
        <w:jc w:val="center"/>
        <w:rPr>
          <w:rFonts w:ascii="Times New Roman" w:eastAsia="Times New Roman" w:hAnsi="Times New Roman" w:cs="Times New Roman"/>
          <w:b/>
          <w:bCs/>
          <w:color w:val="4472C4" w:themeColor="accent5"/>
          <w:lang w:eastAsia="es-MX"/>
        </w:rPr>
      </w:pPr>
      <w:r w:rsidRPr="009B7A85">
        <w:rPr>
          <w:rFonts w:ascii="Times New Roman" w:eastAsia="Times New Roman" w:hAnsi="Times New Roman" w:cs="Times New Roman"/>
          <w:b/>
          <w:bCs/>
          <w:color w:val="4472C4" w:themeColor="accent5"/>
          <w:lang w:eastAsia="es-MX"/>
        </w:rPr>
        <w:t>GUÍA DE LA PLANTILLA</w:t>
      </w:r>
    </w:p>
    <w:p w14:paraId="498A4BA8" w14:textId="7B66F2B9" w:rsidR="004206FD" w:rsidRPr="009B7A85" w:rsidRDefault="004206FD" w:rsidP="00F96B89">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9B7A85">
        <w:rPr>
          <w:rFonts w:ascii="Times New Roman" w:eastAsia="Times New Roman" w:hAnsi="Times New Roman" w:cs="Times New Roman"/>
          <w:color w:val="4472C4" w:themeColor="accent5"/>
          <w:lang w:eastAsia="es-MX"/>
        </w:rPr>
        <w:t xml:space="preserve">La plantilla detalla las secciones y consideraciones generales que deben utilizarse en </w:t>
      </w:r>
      <w:r w:rsidR="00EB4502">
        <w:rPr>
          <w:rFonts w:ascii="Times New Roman" w:eastAsia="Times New Roman" w:hAnsi="Times New Roman" w:cs="Times New Roman"/>
          <w:color w:val="4472C4" w:themeColor="accent5"/>
          <w:lang w:eastAsia="es-MX"/>
        </w:rPr>
        <w:t>el</w:t>
      </w:r>
      <w:r w:rsidRPr="009B7A85">
        <w:rPr>
          <w:rFonts w:ascii="Times New Roman" w:eastAsia="Times New Roman" w:hAnsi="Times New Roman" w:cs="Times New Roman"/>
          <w:color w:val="4472C4" w:themeColor="accent5"/>
          <w:lang w:eastAsia="es-MX"/>
        </w:rPr>
        <w:t xml:space="preserve"> documento en modalidad </w:t>
      </w:r>
      <w:r w:rsidRPr="009B7A85">
        <w:rPr>
          <w:rFonts w:ascii="Times New Roman" w:eastAsia="Times New Roman" w:hAnsi="Times New Roman" w:cs="Times New Roman"/>
          <w:b/>
          <w:bCs/>
          <w:color w:val="4472C4" w:themeColor="accent5"/>
          <w:lang w:eastAsia="es-MX"/>
        </w:rPr>
        <w:t>Artículo Científico</w:t>
      </w:r>
      <w:r w:rsidRPr="009B7A85">
        <w:rPr>
          <w:rFonts w:ascii="Times New Roman" w:eastAsia="Times New Roman" w:hAnsi="Times New Roman" w:cs="Times New Roman"/>
          <w:color w:val="4472C4" w:themeColor="accent5"/>
          <w:lang w:eastAsia="es-MX"/>
        </w:rPr>
        <w:t xml:space="preserve">. </w:t>
      </w:r>
    </w:p>
    <w:p w14:paraId="69C7C2D1" w14:textId="290A0A8C" w:rsidR="004206FD" w:rsidRPr="00A375F7" w:rsidRDefault="004206FD" w:rsidP="00F96B89">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9B7A85">
        <w:rPr>
          <w:rFonts w:ascii="Times New Roman" w:eastAsia="Times New Roman" w:hAnsi="Times New Roman" w:cs="Times New Roman"/>
          <w:color w:val="4472C4" w:themeColor="accent5"/>
          <w:lang w:eastAsia="es-MX"/>
        </w:rPr>
        <w:t xml:space="preserve">Mantener los márgenes de esta Plantilla, sangría de </w:t>
      </w:r>
      <w:r w:rsidR="00D45CC0">
        <w:rPr>
          <w:rFonts w:ascii="Times New Roman" w:eastAsia="Times New Roman" w:hAnsi="Times New Roman" w:cs="Times New Roman"/>
          <w:color w:val="4472C4" w:themeColor="accent5"/>
          <w:lang w:eastAsia="es-MX"/>
        </w:rPr>
        <w:t>1.0 cm</w:t>
      </w:r>
      <w:r w:rsidRPr="009B7A85">
        <w:rPr>
          <w:rFonts w:ascii="Times New Roman" w:eastAsia="Times New Roman" w:hAnsi="Times New Roman" w:cs="Times New Roman"/>
          <w:color w:val="4472C4" w:themeColor="accent5"/>
          <w:lang w:eastAsia="es-MX"/>
        </w:rPr>
        <w:t xml:space="preserve"> en la primera línea de párrafo, letra T</w:t>
      </w:r>
      <w:r w:rsidR="00BC5FDF">
        <w:rPr>
          <w:rFonts w:ascii="Times New Roman" w:eastAsia="Times New Roman" w:hAnsi="Times New Roman" w:cs="Times New Roman"/>
          <w:color w:val="4472C4" w:themeColor="accent5"/>
          <w:lang w:eastAsia="es-MX"/>
        </w:rPr>
        <w:t>imes New Roman, interlineado 1.15</w:t>
      </w:r>
      <w:r w:rsidRPr="009B7A85">
        <w:rPr>
          <w:rFonts w:ascii="Times New Roman" w:eastAsia="Times New Roman" w:hAnsi="Times New Roman" w:cs="Times New Roman"/>
          <w:color w:val="4472C4" w:themeColor="accent5"/>
          <w:lang w:eastAsia="es-MX"/>
        </w:rPr>
        <w:t xml:space="preserve"> </w:t>
      </w:r>
      <w:r w:rsidR="00BC5FDF">
        <w:rPr>
          <w:rFonts w:ascii="Times New Roman" w:eastAsia="Times New Roman" w:hAnsi="Times New Roman" w:cs="Times New Roman"/>
          <w:color w:val="4472C4" w:themeColor="accent5"/>
          <w:lang w:eastAsia="es-MX"/>
        </w:rPr>
        <w:t>(</w:t>
      </w:r>
      <w:r w:rsidRPr="009B7A85">
        <w:rPr>
          <w:rFonts w:ascii="Times New Roman" w:eastAsia="Times New Roman" w:hAnsi="Times New Roman" w:cs="Times New Roman"/>
          <w:color w:val="4472C4" w:themeColor="accent5"/>
          <w:lang w:eastAsia="es-MX"/>
        </w:rPr>
        <w:t xml:space="preserve">incluyendo entre </w:t>
      </w:r>
      <w:r w:rsidRPr="00A375F7">
        <w:rPr>
          <w:rFonts w:ascii="Times New Roman" w:eastAsia="Times New Roman" w:hAnsi="Times New Roman" w:cs="Times New Roman"/>
          <w:color w:val="4472C4" w:themeColor="accent5"/>
          <w:lang w:eastAsia="es-MX"/>
        </w:rPr>
        <w:t>párrafos</w:t>
      </w:r>
      <w:r w:rsidR="00BC5FDF" w:rsidRPr="00A375F7">
        <w:rPr>
          <w:rFonts w:ascii="Times New Roman" w:eastAsia="Times New Roman" w:hAnsi="Times New Roman" w:cs="Times New Roman"/>
          <w:color w:val="4472C4" w:themeColor="accent5"/>
          <w:lang w:eastAsia="es-MX"/>
        </w:rPr>
        <w:t>)</w:t>
      </w:r>
      <w:r w:rsidRPr="00A375F7">
        <w:rPr>
          <w:rFonts w:ascii="Times New Roman" w:eastAsia="Times New Roman" w:hAnsi="Times New Roman" w:cs="Times New Roman"/>
          <w:color w:val="4472C4" w:themeColor="accent5"/>
          <w:lang w:eastAsia="es-MX"/>
        </w:rPr>
        <w:t>, excepto c</w:t>
      </w:r>
      <w:r w:rsidRPr="00A375F7">
        <w:rPr>
          <w:rFonts w:ascii="Times New Roman" w:hAnsi="Times New Roman" w:cs="Times New Roman"/>
          <w:color w:val="4472C4" w:themeColor="accent5"/>
        </w:rPr>
        <w:t>uando se incluya un subtítulo a inicio del párrafo</w:t>
      </w:r>
      <w:r w:rsidR="00DB2264" w:rsidRPr="00A375F7">
        <w:rPr>
          <w:rFonts w:ascii="Times New Roman" w:hAnsi="Times New Roman" w:cs="Times New Roman"/>
          <w:color w:val="4472C4" w:themeColor="accent5"/>
        </w:rPr>
        <w:t>; e</w:t>
      </w:r>
      <w:r w:rsidRPr="00A375F7">
        <w:rPr>
          <w:rFonts w:ascii="Times New Roman" w:hAnsi="Times New Roman" w:cs="Times New Roman"/>
          <w:color w:val="4472C4" w:themeColor="accent5"/>
        </w:rPr>
        <w:t>n este caso se deja un espacio. Mantener</w:t>
      </w:r>
      <w:r w:rsidRPr="00A375F7">
        <w:rPr>
          <w:rFonts w:ascii="Times New Roman" w:eastAsia="Times New Roman" w:hAnsi="Times New Roman" w:cs="Times New Roman"/>
          <w:color w:val="4472C4" w:themeColor="accent5"/>
          <w:lang w:eastAsia="es-MX"/>
        </w:rPr>
        <w:t xml:space="preserve"> el tamaño y formato de letra empleados en esta Plantilla.</w:t>
      </w:r>
    </w:p>
    <w:p w14:paraId="543521FD" w14:textId="7FFEE5AC" w:rsidR="004206FD" w:rsidRPr="00A375F7" w:rsidRDefault="00DB2264" w:rsidP="00F96B89">
      <w:pPr>
        <w:shd w:val="clear" w:color="auto" w:fill="FFFFFF"/>
        <w:spacing w:line="276" w:lineRule="auto"/>
        <w:ind w:left="1134"/>
        <w:jc w:val="both"/>
        <w:rPr>
          <w:rFonts w:ascii="Times New Roman" w:eastAsia="Times New Roman" w:hAnsi="Times New Roman" w:cs="Times New Roman"/>
          <w:color w:val="4472C4" w:themeColor="accent5"/>
          <w:lang w:eastAsia="es-MX"/>
        </w:rPr>
      </w:pPr>
      <w:r w:rsidRPr="00A375F7">
        <w:rPr>
          <w:rFonts w:ascii="Times New Roman" w:eastAsia="Times New Roman" w:hAnsi="Times New Roman" w:cs="Times New Roman"/>
          <w:b/>
          <w:color w:val="4472C4" w:themeColor="accent5"/>
          <w:lang w:eastAsia="es-MX"/>
        </w:rPr>
        <w:t>IMPORTANTE:</w:t>
      </w:r>
      <w:r w:rsidRPr="00A375F7">
        <w:rPr>
          <w:rFonts w:ascii="Times New Roman" w:eastAsia="Times New Roman" w:hAnsi="Times New Roman" w:cs="Times New Roman"/>
          <w:color w:val="4472C4" w:themeColor="accent5"/>
          <w:lang w:eastAsia="es-MX"/>
        </w:rPr>
        <w:t xml:space="preserve"> </w:t>
      </w:r>
      <w:r w:rsidR="004206FD" w:rsidRPr="00A375F7">
        <w:rPr>
          <w:rFonts w:ascii="Times New Roman" w:eastAsia="Times New Roman" w:hAnsi="Times New Roman" w:cs="Times New Roman"/>
          <w:color w:val="4472C4" w:themeColor="accent5"/>
          <w:lang w:eastAsia="es-MX"/>
        </w:rPr>
        <w:t xml:space="preserve">Eliminar los textos en azul, </w:t>
      </w:r>
      <w:r w:rsidRPr="00A375F7">
        <w:rPr>
          <w:rFonts w:ascii="Times New Roman" w:eastAsia="Times New Roman" w:hAnsi="Times New Roman" w:cs="Times New Roman"/>
          <w:color w:val="4472C4" w:themeColor="accent5"/>
          <w:lang w:eastAsia="es-MX"/>
        </w:rPr>
        <w:t xml:space="preserve">ejemplos, </w:t>
      </w:r>
      <w:r w:rsidR="004206FD" w:rsidRPr="00A375F7">
        <w:rPr>
          <w:rFonts w:ascii="Times New Roman" w:eastAsia="Times New Roman" w:hAnsi="Times New Roman" w:cs="Times New Roman"/>
          <w:color w:val="4472C4" w:themeColor="accent5"/>
          <w:lang w:eastAsia="es-MX"/>
        </w:rPr>
        <w:t xml:space="preserve">ligas o indicaciones cuando ya no sean requeridos. Se recomienda </w:t>
      </w:r>
      <w:r w:rsidR="0014280B" w:rsidRPr="00A375F7">
        <w:rPr>
          <w:rFonts w:ascii="Times New Roman" w:eastAsia="Times New Roman" w:hAnsi="Times New Roman" w:cs="Times New Roman"/>
          <w:color w:val="4472C4" w:themeColor="accent5"/>
          <w:lang w:eastAsia="es-MX"/>
        </w:rPr>
        <w:t>revisar</w:t>
      </w:r>
      <w:r w:rsidR="004206FD" w:rsidRPr="00A375F7">
        <w:rPr>
          <w:rFonts w:ascii="Times New Roman" w:eastAsia="Times New Roman" w:hAnsi="Times New Roman" w:cs="Times New Roman"/>
          <w:color w:val="4472C4" w:themeColor="accent5"/>
          <w:lang w:eastAsia="es-MX"/>
        </w:rPr>
        <w:t xml:space="preserve"> </w:t>
      </w:r>
      <w:r w:rsidR="00BC5FDF" w:rsidRPr="00A375F7">
        <w:rPr>
          <w:rFonts w:ascii="Times New Roman" w:eastAsia="Times New Roman" w:hAnsi="Times New Roman" w:cs="Times New Roman"/>
          <w:color w:val="4472C4" w:themeColor="accent5"/>
          <w:lang w:eastAsia="es-MX"/>
        </w:rPr>
        <w:t>recientes publicaciones</w:t>
      </w:r>
      <w:r w:rsidR="004206FD" w:rsidRPr="00A375F7">
        <w:rPr>
          <w:rFonts w:ascii="Times New Roman" w:eastAsia="Times New Roman" w:hAnsi="Times New Roman" w:cs="Times New Roman"/>
          <w:color w:val="4472C4" w:themeColor="accent5"/>
          <w:lang w:eastAsia="es-MX"/>
        </w:rPr>
        <w:t xml:space="preserve"> </w:t>
      </w:r>
      <w:r w:rsidR="00BC5FDF" w:rsidRPr="00A375F7">
        <w:rPr>
          <w:rFonts w:ascii="Times New Roman" w:eastAsia="Times New Roman" w:hAnsi="Times New Roman" w:cs="Times New Roman"/>
          <w:color w:val="4472C4" w:themeColor="accent5"/>
          <w:lang w:eastAsia="es-MX"/>
        </w:rPr>
        <w:t>en la página de</w:t>
      </w:r>
      <w:r w:rsidR="004206FD" w:rsidRPr="00A375F7">
        <w:rPr>
          <w:rFonts w:ascii="Times New Roman" w:eastAsia="Times New Roman" w:hAnsi="Times New Roman" w:cs="Times New Roman"/>
          <w:color w:val="4472C4" w:themeColor="accent5"/>
          <w:lang w:eastAsia="es-MX"/>
        </w:rPr>
        <w:t xml:space="preserve"> la RMF (</w:t>
      </w:r>
      <w:r w:rsidR="004206FD" w:rsidRPr="00A375F7">
        <w:rPr>
          <w:rFonts w:ascii="Times New Roman" w:hAnsi="Times New Roman" w:cs="Times New Roman"/>
          <w:color w:val="4472C4" w:themeColor="accent5"/>
        </w:rPr>
        <w:t>www.rmf.smf.org.mx).</w:t>
      </w:r>
      <w:r w:rsidR="004206FD" w:rsidRPr="00A375F7">
        <w:rPr>
          <w:rFonts w:ascii="Times New Roman" w:eastAsia="Times New Roman" w:hAnsi="Times New Roman" w:cs="Times New Roman"/>
          <w:color w:val="4472C4" w:themeColor="accent5"/>
          <w:lang w:eastAsia="es-MX"/>
        </w:rPr>
        <w:t xml:space="preserve"> </w:t>
      </w:r>
    </w:p>
    <w:p w14:paraId="641AA2DA" w14:textId="788B651C" w:rsidR="003208B9" w:rsidRPr="00A375F7" w:rsidRDefault="003208B9" w:rsidP="00F96B89">
      <w:pPr>
        <w:shd w:val="clear" w:color="auto" w:fill="FFFFFF"/>
        <w:spacing w:before="280" w:line="276" w:lineRule="auto"/>
        <w:ind w:left="567" w:firstLine="567"/>
        <w:jc w:val="both"/>
        <w:rPr>
          <w:rFonts w:ascii="Times New Roman" w:eastAsia="Times New Roman" w:hAnsi="Times New Roman" w:cs="Times New Roman"/>
          <w:b/>
          <w:smallCaps/>
          <w:color w:val="4472C4" w:themeColor="accent5"/>
          <w:szCs w:val="26"/>
        </w:rPr>
      </w:pPr>
      <w:bookmarkStart w:id="8" w:name="_Hlk207904832"/>
      <w:bookmarkStart w:id="9" w:name="_Hlk203573578"/>
      <w:bookmarkEnd w:id="7"/>
      <w:r w:rsidRPr="00A375F7">
        <w:rPr>
          <w:rFonts w:ascii="Times New Roman" w:eastAsia="Times New Roman" w:hAnsi="Times New Roman" w:cs="Times New Roman"/>
          <w:b/>
          <w:smallCaps/>
          <w:sz w:val="26"/>
          <w:szCs w:val="26"/>
        </w:rPr>
        <w:t>Introducción</w:t>
      </w:r>
      <w:bookmarkEnd w:id="8"/>
      <w:r w:rsidR="004C5906" w:rsidRPr="00A375F7">
        <w:rPr>
          <w:rFonts w:ascii="Times New Roman" w:eastAsia="Times New Roman" w:hAnsi="Times New Roman" w:cs="Times New Roman"/>
          <w:b/>
          <w:smallCaps/>
          <w:sz w:val="26"/>
          <w:szCs w:val="26"/>
        </w:rPr>
        <w:t xml:space="preserve"> </w:t>
      </w:r>
      <w:r w:rsidR="004C5906" w:rsidRPr="00A375F7">
        <w:rPr>
          <w:rFonts w:ascii="Times New Roman" w:eastAsia="Times New Roman" w:hAnsi="Times New Roman" w:cs="Times New Roman"/>
          <w:bCs/>
          <w:color w:val="4472C4" w:themeColor="accent5"/>
          <w:szCs w:val="26"/>
        </w:rPr>
        <w:t>(Subtítulos</w:t>
      </w:r>
      <w:r w:rsidR="00BC5FDF" w:rsidRPr="00A375F7">
        <w:rPr>
          <w:rFonts w:ascii="Times New Roman" w:eastAsia="Times New Roman" w:hAnsi="Times New Roman" w:cs="Times New Roman"/>
          <w:bCs/>
          <w:color w:val="4472C4" w:themeColor="accent5"/>
          <w:szCs w:val="26"/>
        </w:rPr>
        <w:t xml:space="preserve"> primer nivel</w:t>
      </w:r>
      <w:r w:rsidR="004C5906" w:rsidRPr="00A375F7">
        <w:rPr>
          <w:rFonts w:ascii="Times New Roman" w:eastAsia="Times New Roman" w:hAnsi="Times New Roman" w:cs="Times New Roman"/>
          <w:bCs/>
          <w:color w:val="4472C4" w:themeColor="accent5"/>
          <w:szCs w:val="26"/>
        </w:rPr>
        <w:t xml:space="preserve">: </w:t>
      </w:r>
      <w:r w:rsidR="004C5906" w:rsidRPr="00A375F7">
        <w:rPr>
          <w:rFonts w:ascii="Times New Roman" w:eastAsia="Times New Roman" w:hAnsi="Times New Roman" w:cs="Times New Roman"/>
          <w:bCs/>
          <w:color w:val="4472C4" w:themeColor="accent5"/>
          <w:szCs w:val="26"/>
          <w:lang w:eastAsia="es-MX"/>
        </w:rPr>
        <w:t>Tamaño 13</w:t>
      </w:r>
      <w:r w:rsidR="0099737E" w:rsidRPr="00A375F7">
        <w:rPr>
          <w:rFonts w:ascii="Times New Roman" w:eastAsia="Times New Roman" w:hAnsi="Times New Roman" w:cs="Times New Roman"/>
          <w:bCs/>
          <w:color w:val="4472C4" w:themeColor="accent5"/>
          <w:szCs w:val="26"/>
          <w:lang w:eastAsia="es-MX"/>
        </w:rPr>
        <w:t>, alineado a la izquierda y negritas</w:t>
      </w:r>
      <w:r w:rsidR="004C5906" w:rsidRPr="00A375F7">
        <w:rPr>
          <w:rFonts w:ascii="Times New Roman" w:eastAsia="Times New Roman" w:hAnsi="Times New Roman" w:cs="Times New Roman"/>
          <w:bCs/>
          <w:color w:val="4472C4" w:themeColor="accent5"/>
          <w:szCs w:val="26"/>
        </w:rPr>
        <w:t>)</w:t>
      </w:r>
    </w:p>
    <w:p w14:paraId="5193A5F6" w14:textId="14C72507" w:rsidR="004206FD" w:rsidRPr="004E3EF4" w:rsidRDefault="004206FD" w:rsidP="002F17E3">
      <w:pPr>
        <w:shd w:val="clear" w:color="auto" w:fill="FFFFFF"/>
        <w:spacing w:before="240" w:line="276" w:lineRule="auto"/>
        <w:ind w:left="1134" w:firstLine="567"/>
        <w:jc w:val="both"/>
        <w:rPr>
          <w:rFonts w:ascii="Times New Roman" w:eastAsia="Times New Roman" w:hAnsi="Times New Roman" w:cs="Times New Roman"/>
          <w:iCs/>
          <w:color w:val="000000" w:themeColor="text1"/>
          <w:lang w:eastAsia="es-MX"/>
        </w:rPr>
      </w:pPr>
      <w:bookmarkStart w:id="10" w:name="_Hlk204113339"/>
      <w:r w:rsidRPr="00A375F7">
        <w:rPr>
          <w:rFonts w:ascii="Times New Roman" w:eastAsia="Times New Roman" w:hAnsi="Times New Roman" w:cs="Times New Roman"/>
          <w:iCs/>
          <w:color w:val="000000" w:themeColor="text1"/>
          <w:lang w:eastAsia="es-MX"/>
        </w:rPr>
        <w:t>Esta sección debe describir brevemente el estudio y destacar por qué es importante la investigación. Exponer cuidadosamente el estado del arte y citar publicaciones relevantes</w:t>
      </w:r>
      <w:r w:rsidR="00BC5FDF" w:rsidRPr="00A375F7">
        <w:rPr>
          <w:rFonts w:ascii="Times New Roman" w:eastAsia="Times New Roman" w:hAnsi="Times New Roman" w:cs="Times New Roman"/>
          <w:iCs/>
          <w:color w:val="000000" w:themeColor="text1"/>
          <w:lang w:eastAsia="es-MX"/>
        </w:rPr>
        <w:t>, pertinentes</w:t>
      </w:r>
      <w:r w:rsidRPr="00A375F7">
        <w:rPr>
          <w:rFonts w:ascii="Times New Roman" w:eastAsia="Times New Roman" w:hAnsi="Times New Roman" w:cs="Times New Roman"/>
          <w:iCs/>
          <w:color w:val="000000" w:themeColor="text1"/>
          <w:lang w:eastAsia="es-MX"/>
        </w:rPr>
        <w:t xml:space="preserve"> y recientes. Procurar que la Introducción sea fluida y comprensible. Por último, mencione la hipótesis</w:t>
      </w:r>
      <w:r w:rsidR="00BC5FDF" w:rsidRPr="00A375F7">
        <w:rPr>
          <w:rFonts w:ascii="Times New Roman" w:eastAsia="Times New Roman" w:hAnsi="Times New Roman" w:cs="Times New Roman"/>
          <w:iCs/>
          <w:color w:val="000000" w:themeColor="text1"/>
          <w:lang w:eastAsia="es-MX"/>
        </w:rPr>
        <w:t xml:space="preserve"> y</w:t>
      </w:r>
      <w:r w:rsidRPr="00A375F7">
        <w:rPr>
          <w:rFonts w:ascii="Times New Roman" w:eastAsia="Times New Roman" w:hAnsi="Times New Roman" w:cs="Times New Roman"/>
          <w:iCs/>
          <w:color w:val="000000" w:themeColor="text1"/>
          <w:lang w:eastAsia="es-MX"/>
        </w:rPr>
        <w:t xml:space="preserve"> objetivo(s) de la investigación. Considere que existen diferentes formas de citar en texto, elija la forma correcta</w:t>
      </w:r>
      <w:r w:rsidR="00B415FB" w:rsidRPr="00A375F7">
        <w:rPr>
          <w:rFonts w:ascii="Times New Roman" w:eastAsia="Times New Roman" w:hAnsi="Times New Roman" w:cs="Times New Roman"/>
          <w:iCs/>
          <w:color w:val="000000" w:themeColor="text1"/>
          <w:lang w:eastAsia="es-MX"/>
        </w:rPr>
        <w:t>, e</w:t>
      </w:r>
      <w:r w:rsidRPr="00A375F7">
        <w:rPr>
          <w:rFonts w:ascii="Times New Roman" w:eastAsia="Times New Roman" w:hAnsi="Times New Roman" w:cs="Times New Roman"/>
          <w:iCs/>
          <w:color w:val="000000" w:themeColor="text1"/>
          <w:lang w:eastAsia="es-MX"/>
        </w:rPr>
        <w:t>structure el formato de las referencias de acuerdo con el tipo de fuente (</w:t>
      </w:r>
      <w:hyperlink w:anchor="referencias" w:history="1">
        <w:r w:rsidRPr="00A375F7">
          <w:rPr>
            <w:rStyle w:val="Hipervnculo"/>
            <w:rFonts w:ascii="Times New Roman" w:eastAsia="Times New Roman" w:hAnsi="Times New Roman" w:cs="Times New Roman"/>
            <w:iCs/>
            <w:lang w:eastAsia="es-MX"/>
          </w:rPr>
          <w:t>clic aquí</w:t>
        </w:r>
      </w:hyperlink>
      <w:r w:rsidRPr="00A375F7">
        <w:rPr>
          <w:rFonts w:ascii="Times New Roman" w:eastAsia="Times New Roman" w:hAnsi="Times New Roman" w:cs="Times New Roman"/>
          <w:iCs/>
          <w:color w:val="000000" w:themeColor="text1"/>
          <w:lang w:eastAsia="es-MX"/>
        </w:rPr>
        <w:t>)</w:t>
      </w:r>
      <w:r w:rsidR="00BC5FDF" w:rsidRPr="00A375F7">
        <w:rPr>
          <w:rFonts w:ascii="Times New Roman" w:eastAsia="Times New Roman" w:hAnsi="Times New Roman" w:cs="Times New Roman"/>
          <w:iCs/>
          <w:color w:val="000000" w:themeColor="text1"/>
          <w:lang w:eastAsia="es-MX"/>
        </w:rPr>
        <w:t xml:space="preserve">. Para </w:t>
      </w:r>
      <w:r w:rsidR="00F0661C" w:rsidRPr="00A375F7">
        <w:rPr>
          <w:rFonts w:ascii="Times New Roman" w:eastAsia="Times New Roman" w:hAnsi="Times New Roman" w:cs="Times New Roman"/>
          <w:iCs/>
          <w:color w:val="000000" w:themeColor="text1"/>
          <w:lang w:eastAsia="es-MX"/>
        </w:rPr>
        <w:t>más</w:t>
      </w:r>
      <w:r w:rsidR="00BC5FDF" w:rsidRPr="00A375F7">
        <w:rPr>
          <w:rFonts w:ascii="Times New Roman" w:eastAsia="Times New Roman" w:hAnsi="Times New Roman" w:cs="Times New Roman"/>
          <w:iCs/>
          <w:color w:val="000000" w:themeColor="text1"/>
          <w:lang w:eastAsia="es-MX"/>
        </w:rPr>
        <w:t xml:space="preserve"> información vea Guía de Autoras y Autores</w:t>
      </w:r>
      <w:r w:rsidRPr="00A375F7">
        <w:rPr>
          <w:rFonts w:ascii="Times New Roman" w:eastAsia="Times New Roman" w:hAnsi="Times New Roman" w:cs="Times New Roman"/>
          <w:iCs/>
          <w:color w:val="000000" w:themeColor="text1"/>
          <w:lang w:eastAsia="es-MX"/>
        </w:rPr>
        <w:t>.</w:t>
      </w:r>
    </w:p>
    <w:p w14:paraId="6D5800DC" w14:textId="77777777" w:rsidR="003208B9" w:rsidRPr="004E3EF4" w:rsidRDefault="003208B9" w:rsidP="002F17E3">
      <w:pPr>
        <w:shd w:val="clear" w:color="auto" w:fill="FFFFFF"/>
        <w:spacing w:before="280" w:line="276" w:lineRule="auto"/>
        <w:ind w:left="567" w:firstLine="567"/>
        <w:jc w:val="both"/>
        <w:rPr>
          <w:rFonts w:ascii="Times New Roman" w:eastAsia="Times New Roman" w:hAnsi="Times New Roman" w:cs="Times New Roman"/>
          <w:b/>
          <w:smallCaps/>
          <w:sz w:val="26"/>
          <w:szCs w:val="26"/>
        </w:rPr>
      </w:pPr>
      <w:bookmarkStart w:id="11" w:name="_Hlk207905107"/>
      <w:bookmarkEnd w:id="9"/>
      <w:bookmarkEnd w:id="10"/>
      <w:r w:rsidRPr="004E3EF4">
        <w:rPr>
          <w:rFonts w:ascii="Times New Roman" w:eastAsia="Times New Roman" w:hAnsi="Times New Roman" w:cs="Times New Roman"/>
          <w:b/>
          <w:smallCaps/>
          <w:sz w:val="26"/>
          <w:szCs w:val="26"/>
        </w:rPr>
        <w:t xml:space="preserve">Materiales y Métodos </w:t>
      </w:r>
    </w:p>
    <w:bookmarkEnd w:id="11"/>
    <w:p w14:paraId="7DFC712A" w14:textId="0BBBD1A3" w:rsidR="00053E60" w:rsidRDefault="00B415FB" w:rsidP="00975A87">
      <w:pPr>
        <w:spacing w:after="0" w:line="276" w:lineRule="auto"/>
        <w:ind w:left="1134" w:firstLine="567"/>
        <w:jc w:val="both"/>
        <w:rPr>
          <w:rFonts w:ascii="Times New Roman" w:hAnsi="Times New Roman" w:cs="Times New Roman"/>
          <w:color w:val="4472C4" w:themeColor="accent5"/>
        </w:rPr>
      </w:pPr>
      <w:r>
        <w:rPr>
          <w:rFonts w:ascii="Times New Roman" w:hAnsi="Times New Roman" w:cs="Times New Roman"/>
          <w:color w:val="000000" w:themeColor="text1"/>
        </w:rPr>
        <w:t>E</w:t>
      </w:r>
      <w:r w:rsidRPr="00B415FB">
        <w:rPr>
          <w:rFonts w:ascii="Times New Roman" w:hAnsi="Times New Roman" w:cs="Times New Roman"/>
          <w:color w:val="000000" w:themeColor="text1"/>
        </w:rPr>
        <w:t>scribir los métodos y/o protocolos que permitan la reproducibilidad exacta del experimento. La metodología nueva debe ser descrita ampliamente, mientras que los métodos publicados pueden ser breves y citarse</w:t>
      </w:r>
      <w:r w:rsidRPr="009B7A85">
        <w:rPr>
          <w:rFonts w:ascii="Times New Roman" w:hAnsi="Times New Roman" w:cs="Times New Roman"/>
          <w:color w:val="000000" w:themeColor="text1"/>
        </w:rPr>
        <w:t xml:space="preserve"> adecuadamente</w:t>
      </w:r>
      <w:r w:rsidR="00053E60" w:rsidRPr="009B7A85">
        <w:rPr>
          <w:rFonts w:ascii="Times New Roman" w:hAnsi="Times New Roman" w:cs="Times New Roman"/>
          <w:color w:val="000000" w:themeColor="text1"/>
        </w:rPr>
        <w:t xml:space="preserve">. Los </w:t>
      </w:r>
      <w:r w:rsidR="00CF1629" w:rsidRPr="009B7A85">
        <w:rPr>
          <w:rFonts w:ascii="Times New Roman" w:hAnsi="Times New Roman" w:cs="Times New Roman"/>
          <w:color w:val="000000" w:themeColor="text1"/>
        </w:rPr>
        <w:t xml:space="preserve">documentos </w:t>
      </w:r>
      <w:r w:rsidR="00053E60" w:rsidRPr="009B7A85">
        <w:rPr>
          <w:rFonts w:ascii="Times New Roman" w:hAnsi="Times New Roman" w:cs="Times New Roman"/>
          <w:color w:val="000000" w:themeColor="text1"/>
        </w:rPr>
        <w:t xml:space="preserve">de investigación que informen sobre grandes conjuntos de datos en una base de acceso público deben especificar dónde </w:t>
      </w:r>
      <w:r w:rsidR="00CF1629" w:rsidRPr="009B7A85">
        <w:rPr>
          <w:rFonts w:ascii="Times New Roman" w:hAnsi="Times New Roman" w:cs="Times New Roman"/>
          <w:color w:val="000000" w:themeColor="text1"/>
        </w:rPr>
        <w:t>fueron depositados</w:t>
      </w:r>
      <w:r w:rsidR="00053E60" w:rsidRPr="009B7A85">
        <w:rPr>
          <w:rFonts w:ascii="Times New Roman" w:hAnsi="Times New Roman" w:cs="Times New Roman"/>
          <w:color w:val="000000" w:themeColor="text1"/>
        </w:rPr>
        <w:t xml:space="preserve"> y proporcionar los números de acceso pertinentes</w:t>
      </w:r>
      <w:r w:rsidR="00CF1629" w:rsidRPr="009B7A85">
        <w:rPr>
          <w:rFonts w:ascii="Times New Roman" w:hAnsi="Times New Roman" w:cs="Times New Roman"/>
          <w:color w:val="000000" w:themeColor="text1"/>
        </w:rPr>
        <w:t xml:space="preserve">, facilitándolos </w:t>
      </w:r>
      <w:r w:rsidR="00053E60" w:rsidRPr="009B7A85">
        <w:rPr>
          <w:rFonts w:ascii="Times New Roman" w:hAnsi="Times New Roman" w:cs="Times New Roman"/>
          <w:color w:val="000000" w:themeColor="text1"/>
        </w:rPr>
        <w:t xml:space="preserve">antes de la publicación. </w:t>
      </w:r>
      <w:bookmarkStart w:id="12" w:name="_Hlk203574230"/>
      <w:r w:rsidR="00A1720E" w:rsidRPr="009B7A85">
        <w:rPr>
          <w:rFonts w:ascii="Times New Roman" w:hAnsi="Times New Roman" w:cs="Times New Roman"/>
          <w:color w:val="000000" w:themeColor="text1"/>
        </w:rPr>
        <w:t>C</w:t>
      </w:r>
      <w:r w:rsidR="0055617C" w:rsidRPr="009B7A85">
        <w:rPr>
          <w:rFonts w:ascii="Times New Roman" w:hAnsi="Times New Roman" w:cs="Times New Roman"/>
          <w:color w:val="000000" w:themeColor="text1"/>
        </w:rPr>
        <w:t xml:space="preserve">onsiderar </w:t>
      </w:r>
      <w:r w:rsidR="00A1720E" w:rsidRPr="009B7A85">
        <w:rPr>
          <w:rFonts w:ascii="Times New Roman" w:hAnsi="Times New Roman" w:cs="Times New Roman"/>
          <w:color w:val="000000" w:themeColor="text1"/>
        </w:rPr>
        <w:t xml:space="preserve">las </w:t>
      </w:r>
      <w:r w:rsidR="0055617C" w:rsidRPr="009B7A85">
        <w:rPr>
          <w:rFonts w:ascii="Times New Roman" w:hAnsi="Times New Roman" w:cs="Times New Roman"/>
          <w:color w:val="000000" w:themeColor="text1"/>
        </w:rPr>
        <w:t>unidades de medida</w:t>
      </w:r>
      <w:r w:rsidR="00A1720E" w:rsidRPr="009B7A85">
        <w:rPr>
          <w:rFonts w:ascii="Times New Roman" w:hAnsi="Times New Roman" w:cs="Times New Roman"/>
          <w:color w:val="000000" w:themeColor="text1"/>
        </w:rPr>
        <w:t xml:space="preserve"> especificadas</w:t>
      </w:r>
      <w:r w:rsidR="0055617C" w:rsidRPr="009B7A85">
        <w:rPr>
          <w:rFonts w:ascii="Times New Roman" w:hAnsi="Times New Roman" w:cs="Times New Roman"/>
          <w:color w:val="000000" w:themeColor="text1"/>
        </w:rPr>
        <w:t xml:space="preserve"> </w:t>
      </w:r>
      <w:r w:rsidR="00A1720E" w:rsidRPr="009B7A85">
        <w:rPr>
          <w:rFonts w:ascii="Times New Roman" w:hAnsi="Times New Roman" w:cs="Times New Roman"/>
          <w:color w:val="000000" w:themeColor="text1"/>
        </w:rPr>
        <w:t>(</w:t>
      </w:r>
      <w:hyperlink w:anchor="nomenclatura" w:history="1">
        <w:r w:rsidR="0055617C" w:rsidRPr="00301D52">
          <w:rPr>
            <w:rStyle w:val="Hipervnculo"/>
            <w:rFonts w:ascii="Times New Roman" w:hAnsi="Times New Roman" w:cs="Times New Roman"/>
          </w:rPr>
          <w:t>clic aquí</w:t>
        </w:r>
      </w:hyperlink>
      <w:r w:rsidR="00A1720E" w:rsidRPr="0022755A">
        <w:rPr>
          <w:rFonts w:ascii="Times New Roman" w:hAnsi="Times New Roman" w:cs="Times New Roman"/>
        </w:rPr>
        <w:t>)</w:t>
      </w:r>
      <w:r w:rsidR="00053E60" w:rsidRPr="009B7A85">
        <w:rPr>
          <w:rFonts w:ascii="Times New Roman" w:hAnsi="Times New Roman" w:cs="Times New Roman"/>
          <w:color w:val="000000" w:themeColor="text1"/>
        </w:rPr>
        <w:t>.</w:t>
      </w:r>
      <w:r w:rsidR="004206FD" w:rsidRPr="009B7A85">
        <w:rPr>
          <w:rFonts w:ascii="Times New Roman" w:hAnsi="Times New Roman" w:cs="Times New Roman"/>
          <w:color w:val="000000" w:themeColor="text1"/>
        </w:rPr>
        <w:t xml:space="preserve"> </w:t>
      </w:r>
      <w:bookmarkStart w:id="13" w:name="_Hlk204113554"/>
      <w:r w:rsidR="004206FD" w:rsidRPr="009B7A85">
        <w:rPr>
          <w:rFonts w:ascii="Times New Roman" w:hAnsi="Times New Roman" w:cs="Times New Roman"/>
          <w:color w:val="4472C4" w:themeColor="accent5"/>
        </w:rPr>
        <w:t>Subtítulo</w:t>
      </w:r>
      <w:r w:rsidR="00CF1629" w:rsidRPr="009B7A85">
        <w:rPr>
          <w:rFonts w:ascii="Times New Roman" w:hAnsi="Times New Roman" w:cs="Times New Roman"/>
          <w:color w:val="4472C4" w:themeColor="accent5"/>
        </w:rPr>
        <w:t>s</w:t>
      </w:r>
      <w:r w:rsidR="00BC5FDF">
        <w:rPr>
          <w:rFonts w:ascii="Times New Roman" w:hAnsi="Times New Roman" w:cs="Times New Roman"/>
          <w:color w:val="4472C4" w:themeColor="accent5"/>
        </w:rPr>
        <w:t xml:space="preserve"> segundo nivel</w:t>
      </w:r>
      <w:r w:rsidR="00CF1629" w:rsidRPr="009B7A85">
        <w:rPr>
          <w:rFonts w:ascii="Times New Roman" w:hAnsi="Times New Roman" w:cs="Times New Roman"/>
          <w:color w:val="4472C4" w:themeColor="accent5"/>
        </w:rPr>
        <w:t xml:space="preserve"> a</w:t>
      </w:r>
      <w:r w:rsidR="0099737E">
        <w:rPr>
          <w:rFonts w:ascii="Times New Roman" w:hAnsi="Times New Roman" w:cs="Times New Roman"/>
          <w:color w:val="4472C4" w:themeColor="accent5"/>
        </w:rPr>
        <w:t xml:space="preserve"> la izquierda (sin sangría), negrita,</w:t>
      </w:r>
      <w:r w:rsidR="00CF1629" w:rsidRPr="009B7A85">
        <w:rPr>
          <w:rFonts w:ascii="Times New Roman" w:hAnsi="Times New Roman" w:cs="Times New Roman"/>
          <w:color w:val="4472C4" w:themeColor="accent5"/>
        </w:rPr>
        <w:t xml:space="preserve"> </w:t>
      </w:r>
      <w:r w:rsidR="004206FD" w:rsidRPr="009B7A85">
        <w:rPr>
          <w:rFonts w:ascii="Times New Roman" w:hAnsi="Times New Roman" w:cs="Times New Roman"/>
          <w:color w:val="4472C4" w:themeColor="accent5"/>
        </w:rPr>
        <w:t>con punto y seguido.</w:t>
      </w:r>
    </w:p>
    <w:p w14:paraId="5E6C7367" w14:textId="5F08929E" w:rsidR="003208B9" w:rsidRPr="00533F5B" w:rsidRDefault="00533F5B" w:rsidP="00533F5B">
      <w:pPr>
        <w:spacing w:before="280" w:line="276" w:lineRule="auto"/>
        <w:ind w:left="1134"/>
        <w:jc w:val="both"/>
        <w:rPr>
          <w:rFonts w:ascii="Times New Roman" w:eastAsia="Times New Roman" w:hAnsi="Times New Roman" w:cs="Times New Roman"/>
          <w:b/>
          <w:caps/>
          <w:smallCaps/>
          <w:szCs w:val="24"/>
        </w:rPr>
      </w:pPr>
      <w:bookmarkStart w:id="14" w:name="_Hlk207905599"/>
      <w:bookmarkEnd w:id="12"/>
      <w:bookmarkEnd w:id="13"/>
      <w:r>
        <w:rPr>
          <w:rFonts w:ascii="Times New Roman" w:eastAsia="Times New Roman" w:hAnsi="Times New Roman" w:cs="Times New Roman"/>
          <w:b/>
          <w:smallCaps/>
          <w:sz w:val="26"/>
          <w:szCs w:val="26"/>
        </w:rPr>
        <w:t>R</w:t>
      </w:r>
      <w:r w:rsidRPr="00533F5B">
        <w:rPr>
          <w:rFonts w:ascii="Times New Roman" w:eastAsia="Times New Roman" w:hAnsi="Times New Roman" w:cs="Times New Roman"/>
          <w:b/>
          <w:smallCaps/>
          <w:sz w:val="26"/>
          <w:szCs w:val="26"/>
        </w:rPr>
        <w:t>esultados</w:t>
      </w:r>
      <w:bookmarkEnd w:id="14"/>
      <w:r w:rsidRPr="00533F5B">
        <w:rPr>
          <w:rFonts w:ascii="Times New Roman" w:eastAsia="Times New Roman" w:hAnsi="Times New Roman" w:cs="Times New Roman"/>
          <w:b/>
          <w:smallCaps/>
          <w:sz w:val="26"/>
          <w:szCs w:val="26"/>
        </w:rPr>
        <w:t xml:space="preserve"> y </w:t>
      </w:r>
      <w:bookmarkStart w:id="15" w:name="_Hlk207914784"/>
      <w:r w:rsidR="00655081">
        <w:rPr>
          <w:rFonts w:ascii="Times New Roman" w:eastAsia="Times New Roman" w:hAnsi="Times New Roman" w:cs="Times New Roman"/>
          <w:b/>
          <w:smallCaps/>
          <w:sz w:val="26"/>
          <w:szCs w:val="26"/>
        </w:rPr>
        <w:t>D</w:t>
      </w:r>
      <w:r w:rsidRPr="00533F5B">
        <w:rPr>
          <w:rFonts w:ascii="Times New Roman" w:eastAsia="Times New Roman" w:hAnsi="Times New Roman" w:cs="Times New Roman"/>
          <w:b/>
          <w:smallCaps/>
          <w:sz w:val="26"/>
          <w:szCs w:val="26"/>
        </w:rPr>
        <w:t>iscusión</w:t>
      </w:r>
      <w:bookmarkEnd w:id="15"/>
    </w:p>
    <w:p w14:paraId="6769A3E1" w14:textId="5FF1C562" w:rsidR="00A21D50" w:rsidRDefault="008E6EC6" w:rsidP="00A21D50">
      <w:pPr>
        <w:spacing w:after="0" w:line="276" w:lineRule="auto"/>
        <w:ind w:left="1134" w:firstLine="567"/>
        <w:jc w:val="both"/>
        <w:rPr>
          <w:rFonts w:ascii="Times New Roman" w:hAnsi="Times New Roman" w:cs="Times New Roman"/>
          <w:color w:val="4472C4" w:themeColor="accent5"/>
        </w:rPr>
      </w:pPr>
      <w:r w:rsidRPr="008E6EC6">
        <w:rPr>
          <w:rFonts w:ascii="Times New Roman" w:hAnsi="Times New Roman" w:cs="Times New Roman"/>
        </w:rPr>
        <w:t xml:space="preserve">Los Resultados y Discusión pueden </w:t>
      </w:r>
      <w:r w:rsidR="00A21D50">
        <w:rPr>
          <w:rFonts w:ascii="Times New Roman" w:hAnsi="Times New Roman" w:cs="Times New Roman"/>
        </w:rPr>
        <w:t>presentarse</w:t>
      </w:r>
      <w:r w:rsidRPr="008E6EC6">
        <w:rPr>
          <w:rFonts w:ascii="Times New Roman" w:hAnsi="Times New Roman" w:cs="Times New Roman"/>
        </w:rPr>
        <w:t xml:space="preserve"> en </w:t>
      </w:r>
      <w:r w:rsidR="00A21D50">
        <w:rPr>
          <w:rFonts w:ascii="Times New Roman" w:hAnsi="Times New Roman" w:cs="Times New Roman"/>
        </w:rPr>
        <w:t>la misma sección</w:t>
      </w:r>
      <w:r w:rsidRPr="008E6EC6">
        <w:rPr>
          <w:rFonts w:ascii="Times New Roman" w:hAnsi="Times New Roman" w:cs="Times New Roman"/>
        </w:rPr>
        <w:t xml:space="preserve"> o por separado. Presentar los resultados de los datos experimentales obtenidos de manera clara, objetiva y precisa, con una interpretación general </w:t>
      </w:r>
      <w:r w:rsidR="007F0B40" w:rsidRPr="008E6EC6">
        <w:rPr>
          <w:rFonts w:ascii="Times New Roman" w:hAnsi="Times New Roman" w:cs="Times New Roman"/>
        </w:rPr>
        <w:t>de acuerdo con el</w:t>
      </w:r>
      <w:r w:rsidRPr="008E6EC6">
        <w:rPr>
          <w:rFonts w:ascii="Times New Roman" w:hAnsi="Times New Roman" w:cs="Times New Roman"/>
        </w:rPr>
        <w:t xml:space="preserve"> orden presentado en Materiales y Métodos. </w:t>
      </w:r>
      <w:r w:rsidR="00A21D50" w:rsidRPr="008E6EC6">
        <w:rPr>
          <w:rFonts w:ascii="Times New Roman" w:hAnsi="Times New Roman" w:cs="Times New Roman"/>
        </w:rPr>
        <w:t xml:space="preserve">Apoyarse de cuadros </w:t>
      </w:r>
      <w:r w:rsidR="00A21D50">
        <w:rPr>
          <w:rFonts w:ascii="Times New Roman" w:hAnsi="Times New Roman" w:cs="Times New Roman"/>
        </w:rPr>
        <w:t>y/</w:t>
      </w:r>
      <w:r w:rsidR="00A21D50" w:rsidRPr="008E6EC6">
        <w:rPr>
          <w:rFonts w:ascii="Times New Roman" w:hAnsi="Times New Roman" w:cs="Times New Roman"/>
        </w:rPr>
        <w:t>o figuras, los cuadros no deben repetirse textualmente en el cuerpo del documento</w:t>
      </w:r>
      <w:r w:rsidR="00A21D50" w:rsidRPr="0005740C">
        <w:rPr>
          <w:rFonts w:ascii="Abadi" w:hAnsi="Abadi"/>
        </w:rPr>
        <w:t>.</w:t>
      </w:r>
      <w:r w:rsidR="00A21D50">
        <w:rPr>
          <w:rFonts w:ascii="Abadi" w:hAnsi="Abadi"/>
        </w:rPr>
        <w:t xml:space="preserve"> </w:t>
      </w:r>
      <w:r w:rsidR="00A21D50" w:rsidRPr="00A21D50">
        <w:rPr>
          <w:rFonts w:ascii="Times New Roman" w:hAnsi="Times New Roman" w:cs="Times New Roman"/>
        </w:rPr>
        <w:t xml:space="preserve">Interprete </w:t>
      </w:r>
      <w:r w:rsidR="00A21D50">
        <w:rPr>
          <w:rFonts w:ascii="Times New Roman" w:hAnsi="Times New Roman" w:cs="Times New Roman"/>
        </w:rPr>
        <w:t>sus resultados comparando con</w:t>
      </w:r>
      <w:r w:rsidR="00A21D50" w:rsidRPr="008E6EC6">
        <w:rPr>
          <w:rFonts w:ascii="Times New Roman" w:hAnsi="Times New Roman" w:cs="Times New Roman"/>
        </w:rPr>
        <w:t xml:space="preserve"> investigaciones previas o trabajos similares</w:t>
      </w:r>
      <w:r w:rsidR="00A21D50">
        <w:rPr>
          <w:rFonts w:ascii="Times New Roman" w:hAnsi="Times New Roman" w:cs="Times New Roman"/>
        </w:rPr>
        <w:t xml:space="preserve"> y</w:t>
      </w:r>
      <w:r w:rsidR="00A21D50" w:rsidRPr="00A21D50">
        <w:rPr>
          <w:rFonts w:ascii="Times New Roman" w:hAnsi="Times New Roman" w:cs="Times New Roman"/>
        </w:rPr>
        <w:t xml:space="preserve"> </w:t>
      </w:r>
      <w:r w:rsidR="00A21D50" w:rsidRPr="008E6EC6">
        <w:rPr>
          <w:rFonts w:ascii="Times New Roman" w:hAnsi="Times New Roman" w:cs="Times New Roman"/>
        </w:rPr>
        <w:t>contrastándolos con la(s) hipótesis</w:t>
      </w:r>
      <w:r w:rsidR="00A21D50">
        <w:rPr>
          <w:rFonts w:ascii="Times New Roman" w:hAnsi="Times New Roman" w:cs="Times New Roman"/>
        </w:rPr>
        <w:t>. Utilice</w:t>
      </w:r>
      <w:r w:rsidRPr="008E6EC6">
        <w:rPr>
          <w:rFonts w:ascii="Times New Roman" w:hAnsi="Times New Roman" w:cs="Times New Roman"/>
        </w:rPr>
        <w:t xml:space="preserve"> referencias pertinentes y actuales para discutir ampliamente los resultados. Incluir deducciones lógicas, no caer en especulaciones carentes de sustento, además, se pueden añadir sugerencias para estudios futuros. </w:t>
      </w:r>
      <w:r w:rsidR="00A21D50" w:rsidRPr="009B7A85">
        <w:rPr>
          <w:rFonts w:ascii="Times New Roman" w:hAnsi="Times New Roman" w:cs="Times New Roman"/>
          <w:color w:val="4472C4" w:themeColor="accent5"/>
        </w:rPr>
        <w:t>Subtítulos</w:t>
      </w:r>
      <w:r w:rsidR="00A21D50">
        <w:rPr>
          <w:rFonts w:ascii="Times New Roman" w:hAnsi="Times New Roman" w:cs="Times New Roman"/>
          <w:color w:val="4472C4" w:themeColor="accent5"/>
        </w:rPr>
        <w:t xml:space="preserve"> segundo nivel</w:t>
      </w:r>
      <w:r w:rsidR="00A21D50" w:rsidRPr="009B7A85">
        <w:rPr>
          <w:rFonts w:ascii="Times New Roman" w:hAnsi="Times New Roman" w:cs="Times New Roman"/>
          <w:color w:val="4472C4" w:themeColor="accent5"/>
        </w:rPr>
        <w:t xml:space="preserve"> a</w:t>
      </w:r>
      <w:r w:rsidR="00A21D50">
        <w:rPr>
          <w:rFonts w:ascii="Times New Roman" w:hAnsi="Times New Roman" w:cs="Times New Roman"/>
          <w:color w:val="4472C4" w:themeColor="accent5"/>
        </w:rPr>
        <w:t xml:space="preserve"> la izquierda (sin sangría), negrita,</w:t>
      </w:r>
      <w:r w:rsidR="00A21D50" w:rsidRPr="009B7A85">
        <w:rPr>
          <w:rFonts w:ascii="Times New Roman" w:hAnsi="Times New Roman" w:cs="Times New Roman"/>
          <w:color w:val="4472C4" w:themeColor="accent5"/>
        </w:rPr>
        <w:t xml:space="preserve"> con punto y seguido.</w:t>
      </w:r>
    </w:p>
    <w:p w14:paraId="4986F2BF" w14:textId="32CAFF11" w:rsidR="009B33DF" w:rsidRPr="00B415FB" w:rsidRDefault="004C5906" w:rsidP="0005740C">
      <w:pPr>
        <w:autoSpaceDE w:val="0"/>
        <w:autoSpaceDN w:val="0"/>
        <w:adjustRightInd w:val="0"/>
        <w:spacing w:before="280" w:line="276" w:lineRule="auto"/>
        <w:ind w:firstLine="1276"/>
        <w:jc w:val="center"/>
        <w:rPr>
          <w:rFonts w:ascii="Times New Roman" w:hAnsi="Times New Roman" w:cs="Times New Roman"/>
          <w:b/>
          <w:bCs/>
          <w:smallCaps/>
          <w:color w:val="4472C4" w:themeColor="accent5"/>
        </w:rPr>
      </w:pPr>
      <w:bookmarkStart w:id="16" w:name="_Hlk204113626"/>
      <w:bookmarkStart w:id="17" w:name="_Hlk203573851"/>
      <w:r w:rsidRPr="00B415FB">
        <w:rPr>
          <w:rFonts w:ascii="Times New Roman" w:hAnsi="Times New Roman" w:cs="Times New Roman"/>
          <w:b/>
          <w:smallCaps/>
          <w:color w:val="4472C4" w:themeColor="accent5"/>
        </w:rPr>
        <w:t>Figuras</w:t>
      </w:r>
    </w:p>
    <w:p w14:paraId="666F7B46" w14:textId="080C5ED4" w:rsidR="00454B60" w:rsidRPr="00454B60" w:rsidRDefault="00454B60" w:rsidP="0005740C">
      <w:pPr>
        <w:autoSpaceDE w:val="0"/>
        <w:autoSpaceDN w:val="0"/>
        <w:adjustRightInd w:val="0"/>
        <w:spacing w:before="160" w:after="80" w:line="276" w:lineRule="auto"/>
        <w:ind w:left="1134" w:firstLine="567"/>
        <w:jc w:val="both"/>
        <w:rPr>
          <w:rFonts w:ascii="Times New Roman" w:hAnsi="Times New Roman" w:cs="Times New Roman"/>
          <w:bCs/>
        </w:rPr>
      </w:pPr>
      <w:r w:rsidRPr="00454B60">
        <w:rPr>
          <w:rFonts w:ascii="Times New Roman" w:hAnsi="Times New Roman" w:cs="Times New Roman"/>
          <w:bCs/>
        </w:rPr>
        <w:t xml:space="preserve">Deben citarse en el texto principal como Figura 1, </w:t>
      </w:r>
      <w:r>
        <w:rPr>
          <w:rFonts w:ascii="Times New Roman" w:hAnsi="Times New Roman" w:cs="Times New Roman"/>
          <w:bCs/>
        </w:rPr>
        <w:t xml:space="preserve">Figura 2, </w:t>
      </w:r>
      <w:r w:rsidRPr="00454B60">
        <w:rPr>
          <w:rFonts w:ascii="Times New Roman" w:hAnsi="Times New Roman" w:cs="Times New Roman"/>
          <w:bCs/>
        </w:rPr>
        <w:t xml:space="preserve">etc. Las figuras o esquemas deben insertarse después de ser citadas en el texto. </w:t>
      </w:r>
      <w:r w:rsidRPr="003E581A">
        <w:rPr>
          <w:rFonts w:ascii="Times New Roman" w:hAnsi="Times New Roman" w:cs="Times New Roman"/>
          <w:bCs/>
        </w:rPr>
        <w:t xml:space="preserve">Considerar imágenes de alta calidad al menos 300 </w:t>
      </w:r>
      <w:r w:rsidR="00345465" w:rsidRPr="003E581A">
        <w:rPr>
          <w:rFonts w:ascii="Times New Roman" w:hAnsi="Times New Roman" w:cs="Times New Roman"/>
          <w:bCs/>
        </w:rPr>
        <w:t>DPI</w:t>
      </w:r>
      <w:r w:rsidRPr="003E581A">
        <w:rPr>
          <w:rFonts w:ascii="Times New Roman" w:hAnsi="Times New Roman" w:cs="Times New Roman"/>
          <w:bCs/>
        </w:rPr>
        <w:t xml:space="preserve"> o proporcionales al tamaño de la página. Para comparar síntomas, aislamientos o tratamientos, se pide consolidar las imágenes individuales en una sola composición múltiple</w:t>
      </w:r>
      <w:r w:rsidR="00345465" w:rsidRPr="003E581A">
        <w:rPr>
          <w:rFonts w:ascii="Times New Roman" w:hAnsi="Times New Roman" w:cs="Times New Roman"/>
          <w:bCs/>
        </w:rPr>
        <w:t xml:space="preserve">, </w:t>
      </w:r>
      <w:r w:rsidR="00E543B7" w:rsidRPr="003E581A">
        <w:rPr>
          <w:rFonts w:ascii="Times New Roman" w:hAnsi="Times New Roman" w:cs="Times New Roman"/>
          <w:bCs/>
        </w:rPr>
        <w:t>la cual</w:t>
      </w:r>
      <w:r w:rsidR="00345465" w:rsidRPr="003E581A">
        <w:rPr>
          <w:rFonts w:ascii="Times New Roman" w:hAnsi="Times New Roman" w:cs="Times New Roman"/>
          <w:bCs/>
        </w:rPr>
        <w:t xml:space="preserve"> debe enviarse editable (desagrupad</w:t>
      </w:r>
      <w:r w:rsidR="00541FDA" w:rsidRPr="003E581A">
        <w:rPr>
          <w:rFonts w:ascii="Times New Roman" w:hAnsi="Times New Roman" w:cs="Times New Roman"/>
          <w:bCs/>
        </w:rPr>
        <w:t>a</w:t>
      </w:r>
      <w:r w:rsidR="00345465" w:rsidRPr="003E581A">
        <w:rPr>
          <w:rFonts w:ascii="Times New Roman" w:hAnsi="Times New Roman" w:cs="Times New Roman"/>
          <w:bCs/>
        </w:rPr>
        <w:t xml:space="preserve">) </w:t>
      </w:r>
      <w:r w:rsidR="00E543B7" w:rsidRPr="003E581A">
        <w:rPr>
          <w:rFonts w:ascii="Times New Roman" w:hAnsi="Times New Roman" w:cs="Times New Roman"/>
          <w:bCs/>
        </w:rPr>
        <w:t>y con resolución de 600 DPI</w:t>
      </w:r>
      <w:r w:rsidRPr="003E581A">
        <w:rPr>
          <w:rFonts w:ascii="Times New Roman" w:hAnsi="Times New Roman" w:cs="Times New Roman"/>
          <w:bCs/>
        </w:rPr>
        <w:t>:</w:t>
      </w:r>
      <w:bookmarkStart w:id="18" w:name="_GoBack"/>
      <w:bookmarkEnd w:id="18"/>
    </w:p>
    <w:p w14:paraId="6F94F464" w14:textId="77777777" w:rsidR="00454B60" w:rsidRPr="00454B60" w:rsidRDefault="00454B60" w:rsidP="0005740C">
      <w:pPr>
        <w:autoSpaceDE w:val="0"/>
        <w:autoSpaceDN w:val="0"/>
        <w:adjustRightInd w:val="0"/>
        <w:spacing w:after="0" w:line="276" w:lineRule="auto"/>
        <w:ind w:left="1418" w:hanging="284"/>
        <w:jc w:val="both"/>
        <w:rPr>
          <w:rFonts w:ascii="Times New Roman" w:hAnsi="Times New Roman" w:cs="Times New Roman"/>
          <w:bCs/>
        </w:rPr>
      </w:pPr>
      <w:r w:rsidRPr="00454B60">
        <w:rPr>
          <w:rFonts w:ascii="Times New Roman" w:hAnsi="Times New Roman" w:cs="Times New Roman"/>
          <w:bCs/>
        </w:rPr>
        <w:t>•</w:t>
      </w:r>
      <w:r w:rsidRPr="00454B60">
        <w:rPr>
          <w:rFonts w:ascii="Times New Roman" w:hAnsi="Times New Roman" w:cs="Times New Roman"/>
          <w:bCs/>
        </w:rPr>
        <w:tab/>
        <w:t xml:space="preserve">Identificación de Paneles: Rotule cada cuadrante de la composición con letras mayúsculas en negrita (A, B, C, D) en la esquina superior derecha. Use tipografía Arial o </w:t>
      </w:r>
      <w:proofErr w:type="spellStart"/>
      <w:r w:rsidRPr="00454B60">
        <w:rPr>
          <w:rFonts w:ascii="Times New Roman" w:hAnsi="Times New Roman" w:cs="Times New Roman"/>
          <w:bCs/>
        </w:rPr>
        <w:t>Helvetica</w:t>
      </w:r>
      <w:proofErr w:type="spellEnd"/>
      <w:r w:rsidRPr="00454B60">
        <w:rPr>
          <w:rFonts w:ascii="Times New Roman" w:hAnsi="Times New Roman" w:cs="Times New Roman"/>
          <w:bCs/>
        </w:rPr>
        <w:t xml:space="preserve"> de 12 pt.</w:t>
      </w:r>
    </w:p>
    <w:p w14:paraId="40709BF6" w14:textId="77777777" w:rsidR="00454B60" w:rsidRPr="00454B60" w:rsidRDefault="00454B60" w:rsidP="0005740C">
      <w:pPr>
        <w:autoSpaceDE w:val="0"/>
        <w:autoSpaceDN w:val="0"/>
        <w:adjustRightInd w:val="0"/>
        <w:spacing w:after="0" w:line="276" w:lineRule="auto"/>
        <w:ind w:left="1418" w:hanging="284"/>
        <w:jc w:val="both"/>
        <w:rPr>
          <w:rFonts w:ascii="Times New Roman" w:hAnsi="Times New Roman" w:cs="Times New Roman"/>
          <w:bCs/>
        </w:rPr>
      </w:pPr>
      <w:r w:rsidRPr="00454B60">
        <w:rPr>
          <w:rFonts w:ascii="Times New Roman" w:hAnsi="Times New Roman" w:cs="Times New Roman"/>
          <w:bCs/>
        </w:rPr>
        <w:t>•</w:t>
      </w:r>
      <w:r w:rsidRPr="00454B60">
        <w:rPr>
          <w:rFonts w:ascii="Times New Roman" w:hAnsi="Times New Roman" w:cs="Times New Roman"/>
          <w:bCs/>
        </w:rPr>
        <w:tab/>
        <w:t>Disposición Visual: Los bordes de fondo entre los paneles deben ser mínimos (2</w:t>
      </w:r>
      <w:r w:rsidRPr="00E50253">
        <w:rPr>
          <w:rFonts w:ascii="Times New Roman" w:hAnsi="Times New Roman" w:cs="Times New Roman"/>
          <w:bCs/>
          <w:vertAlign w:val="superscript"/>
        </w:rPr>
        <w:t>1/4</w:t>
      </w:r>
      <w:r w:rsidRPr="00454B60">
        <w:rPr>
          <w:rFonts w:ascii="Times New Roman" w:hAnsi="Times New Roman" w:cs="Times New Roman"/>
          <w:bCs/>
        </w:rPr>
        <w:t xml:space="preserve"> pt), de color blanco y perfectamente alineados. Evite los espacios vacíos innecesarios.</w:t>
      </w:r>
    </w:p>
    <w:p w14:paraId="3B1BFB1E" w14:textId="0073ACCE" w:rsidR="00454B60" w:rsidRPr="00A375F7" w:rsidRDefault="00454B60" w:rsidP="0005740C">
      <w:pPr>
        <w:autoSpaceDE w:val="0"/>
        <w:autoSpaceDN w:val="0"/>
        <w:adjustRightInd w:val="0"/>
        <w:spacing w:after="0" w:line="276" w:lineRule="auto"/>
        <w:ind w:left="1418" w:hanging="284"/>
        <w:jc w:val="both"/>
        <w:rPr>
          <w:rFonts w:ascii="Times New Roman" w:hAnsi="Times New Roman" w:cs="Times New Roman"/>
          <w:bCs/>
        </w:rPr>
      </w:pPr>
      <w:r w:rsidRPr="00454B60">
        <w:rPr>
          <w:rFonts w:ascii="Times New Roman" w:hAnsi="Times New Roman" w:cs="Times New Roman"/>
          <w:bCs/>
        </w:rPr>
        <w:t>•</w:t>
      </w:r>
      <w:r w:rsidRPr="00454B60">
        <w:rPr>
          <w:rFonts w:ascii="Times New Roman" w:hAnsi="Times New Roman" w:cs="Times New Roman"/>
          <w:bCs/>
        </w:rPr>
        <w:tab/>
        <w:t xml:space="preserve">Elementos de Escala: Es obligatorio incluir barras de escala microscópica o macroscópica directamente impresas sobre cada imagen relevante. Indique la longitud </w:t>
      </w:r>
      <w:r w:rsidRPr="00A375F7">
        <w:rPr>
          <w:rFonts w:ascii="Times New Roman" w:hAnsi="Times New Roman" w:cs="Times New Roman"/>
          <w:bCs/>
        </w:rPr>
        <w:t xml:space="preserve">de la barra en la leyenda de la figura (ej. "Barra = 10 </w:t>
      </w:r>
      <w:proofErr w:type="spellStart"/>
      <w:r w:rsidRPr="00A375F7">
        <w:rPr>
          <w:rFonts w:ascii="Times New Roman" w:hAnsi="Times New Roman" w:cs="Times New Roman"/>
          <w:bCs/>
        </w:rPr>
        <w:t>μm</w:t>
      </w:r>
      <w:proofErr w:type="spellEnd"/>
      <w:r w:rsidRPr="00A375F7">
        <w:rPr>
          <w:rFonts w:ascii="Times New Roman" w:hAnsi="Times New Roman" w:cs="Times New Roman"/>
          <w:bCs/>
        </w:rPr>
        <w:t xml:space="preserve">"), evitando el uso de aumentos numéricos relativos (como "100x") que se alteran al cambiar el tamaño de </w:t>
      </w:r>
      <w:r w:rsidR="003C5CF3" w:rsidRPr="00A375F7">
        <w:rPr>
          <w:rFonts w:ascii="Times New Roman" w:hAnsi="Times New Roman" w:cs="Times New Roman"/>
          <w:bCs/>
        </w:rPr>
        <w:t>imagen</w:t>
      </w:r>
      <w:r w:rsidRPr="00A375F7">
        <w:rPr>
          <w:rFonts w:ascii="Times New Roman" w:hAnsi="Times New Roman" w:cs="Times New Roman"/>
          <w:bCs/>
        </w:rPr>
        <w:t>.</w:t>
      </w:r>
    </w:p>
    <w:p w14:paraId="09616CAB" w14:textId="59518BDE" w:rsidR="00454B60" w:rsidRPr="003C5CF3" w:rsidRDefault="00454B60" w:rsidP="003C5CF3">
      <w:pPr>
        <w:autoSpaceDE w:val="0"/>
        <w:autoSpaceDN w:val="0"/>
        <w:adjustRightInd w:val="0"/>
        <w:spacing w:after="0" w:line="276" w:lineRule="auto"/>
        <w:ind w:left="1418" w:hanging="284"/>
        <w:jc w:val="both"/>
        <w:rPr>
          <w:rFonts w:ascii="Times New Roman" w:hAnsi="Times New Roman" w:cs="Times New Roman"/>
          <w:bCs/>
        </w:rPr>
      </w:pPr>
      <w:r w:rsidRPr="00A375F7">
        <w:rPr>
          <w:rFonts w:ascii="Times New Roman" w:hAnsi="Times New Roman" w:cs="Times New Roman"/>
          <w:bCs/>
        </w:rPr>
        <w:t>•</w:t>
      </w:r>
      <w:r w:rsidRPr="00A375F7">
        <w:rPr>
          <w:rFonts w:ascii="Times New Roman" w:hAnsi="Times New Roman" w:cs="Times New Roman"/>
          <w:bCs/>
        </w:rPr>
        <w:tab/>
        <w:t>Anotaciones de Enfoque: Utilice flechas de alto contraste (negras con contorno blanco, o viceversa) para señalar estructuras del patógeno o síntomas específicos, cuidando de no saturar la imagen.</w:t>
      </w:r>
      <w:r w:rsidR="003C5CF3" w:rsidRPr="00A375F7">
        <w:rPr>
          <w:rFonts w:ascii="Times New Roman" w:hAnsi="Times New Roman" w:cs="Times New Roman"/>
          <w:bCs/>
        </w:rPr>
        <w:t xml:space="preserve"> Para </w:t>
      </w:r>
      <w:r w:rsidR="007F0B40" w:rsidRPr="00A375F7">
        <w:rPr>
          <w:rFonts w:ascii="Times New Roman" w:hAnsi="Times New Roman" w:cs="Times New Roman"/>
          <w:bCs/>
        </w:rPr>
        <w:t>más información</w:t>
      </w:r>
      <w:r w:rsidR="003C5CF3" w:rsidRPr="00A375F7">
        <w:rPr>
          <w:rFonts w:ascii="Times New Roman" w:hAnsi="Times New Roman" w:cs="Times New Roman"/>
          <w:bCs/>
        </w:rPr>
        <w:t xml:space="preserve"> puede ver Guía de Autoras y Autores.</w:t>
      </w:r>
    </w:p>
    <w:p w14:paraId="7FF97A86" w14:textId="0FAD6C3B" w:rsidR="00D3230F" w:rsidRDefault="003C5CF3" w:rsidP="003C5CF3">
      <w:pPr>
        <w:tabs>
          <w:tab w:val="left" w:pos="1418"/>
        </w:tabs>
        <w:autoSpaceDE w:val="0"/>
        <w:autoSpaceDN w:val="0"/>
        <w:adjustRightInd w:val="0"/>
        <w:spacing w:before="160" w:after="80" w:line="276" w:lineRule="auto"/>
        <w:ind w:left="1134"/>
        <w:rPr>
          <w:rFonts w:ascii="Times New Roman" w:hAnsi="Times New Roman" w:cs="Times New Roman"/>
          <w:sz w:val="24"/>
          <w:szCs w:val="24"/>
          <w:lang w:eastAsia="es-MX"/>
        </w:rPr>
      </w:pPr>
      <w:r w:rsidRPr="003C5CF3">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64E8A724" wp14:editId="449AD36D">
            <wp:simplePos x="0" y="0"/>
            <wp:positionH relativeFrom="column">
              <wp:posOffset>1291590</wp:posOffset>
            </wp:positionH>
            <wp:positionV relativeFrom="paragraph">
              <wp:posOffset>320675</wp:posOffset>
            </wp:positionV>
            <wp:extent cx="4102100" cy="299339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102100" cy="2993390"/>
                    </a:xfrm>
                    <a:prstGeom prst="rect">
                      <a:avLst/>
                    </a:prstGeom>
                  </pic:spPr>
                </pic:pic>
              </a:graphicData>
            </a:graphic>
            <wp14:sizeRelH relativeFrom="margin">
              <wp14:pctWidth>0</wp14:pctWidth>
            </wp14:sizeRelH>
            <wp14:sizeRelV relativeFrom="margin">
              <wp14:pctHeight>0</wp14:pctHeight>
            </wp14:sizeRelV>
          </wp:anchor>
        </w:drawing>
      </w:r>
      <w:r w:rsidR="00145E31" w:rsidRPr="00867885">
        <w:rPr>
          <w:rFonts w:ascii="Times New Roman" w:hAnsi="Times New Roman" w:cs="Times New Roman"/>
          <w:b/>
          <w:bCs/>
          <w:color w:val="4472C4" w:themeColor="accent5"/>
        </w:rPr>
        <w:t>Ejemplo de Figura:</w:t>
      </w:r>
      <w:r w:rsidR="009B33DF" w:rsidRPr="00867885">
        <w:rPr>
          <w:rFonts w:ascii="Times New Roman" w:hAnsi="Times New Roman" w:cs="Times New Roman"/>
          <w:b/>
          <w:bCs/>
          <w:color w:val="4472C4" w:themeColor="accent5"/>
        </w:rPr>
        <w:t xml:space="preserve"> </w:t>
      </w:r>
    </w:p>
    <w:p w14:paraId="486BB203" w14:textId="0A5F7998" w:rsidR="00726AFE" w:rsidRPr="00D4268A" w:rsidRDefault="00726AFE" w:rsidP="003C5CF3">
      <w:pPr>
        <w:keepNext/>
        <w:spacing w:before="200"/>
        <w:jc w:val="right"/>
        <w:rPr>
          <w:rFonts w:ascii="Times New Roman" w:hAnsi="Times New Roman" w:cs="Times New Roman"/>
          <w:color w:val="4472C4" w:themeColor="accent5"/>
          <w:sz w:val="16"/>
          <w:szCs w:val="16"/>
          <w:lang w:eastAsia="es-MX"/>
        </w:rPr>
      </w:pPr>
      <w:r w:rsidRPr="00D3230F">
        <w:rPr>
          <w:rFonts w:ascii="Times New Roman" w:hAnsi="Times New Roman" w:cs="Times New Roman"/>
          <w:b/>
          <w:bCs/>
          <w:color w:val="4472C4" w:themeColor="accent5"/>
          <w:sz w:val="16"/>
          <w:szCs w:val="16"/>
          <w:lang w:eastAsia="es-MX"/>
        </w:rPr>
        <w:t>FUENTE</w:t>
      </w:r>
      <w:r w:rsidRPr="00D4268A">
        <w:rPr>
          <w:rFonts w:ascii="Times New Roman" w:hAnsi="Times New Roman" w:cs="Times New Roman"/>
          <w:color w:val="4472C4" w:themeColor="accent5"/>
          <w:sz w:val="16"/>
          <w:szCs w:val="16"/>
          <w:lang w:eastAsia="es-MX"/>
        </w:rPr>
        <w:t xml:space="preserve">: </w:t>
      </w:r>
      <w:r w:rsidR="003C5CF3" w:rsidRPr="003C5CF3">
        <w:rPr>
          <w:rFonts w:ascii="Times New Roman" w:hAnsi="Times New Roman" w:cs="Times New Roman"/>
          <w:color w:val="4472C4" w:themeColor="accent5"/>
          <w:sz w:val="16"/>
          <w:szCs w:val="16"/>
          <w:lang w:eastAsia="es-MX"/>
        </w:rPr>
        <w:t>https://doi.org/10.18781/R.MEX.FIT.2512-3</w:t>
      </w:r>
    </w:p>
    <w:p w14:paraId="04249C91" w14:textId="7E22A30B" w:rsidR="00454B60" w:rsidRPr="0005740C" w:rsidRDefault="00D3230F" w:rsidP="0005740C">
      <w:pPr>
        <w:spacing w:before="240" w:after="240" w:line="276" w:lineRule="auto"/>
        <w:ind w:left="709" w:hanging="709"/>
        <w:jc w:val="both"/>
        <w:rPr>
          <w:rFonts w:ascii="Times New Roman" w:hAnsi="Times New Roman" w:cs="Times New Roman"/>
          <w:sz w:val="18"/>
          <w:szCs w:val="18"/>
        </w:rPr>
      </w:pPr>
      <w:r w:rsidRPr="00B415FB">
        <w:rPr>
          <w:rFonts w:ascii="Times New Roman" w:hAnsi="Times New Roman" w:cs="Times New Roman"/>
          <w:b/>
          <w:color w:val="000000" w:themeColor="text1"/>
          <w:sz w:val="18"/>
          <w:szCs w:val="18"/>
        </w:rPr>
        <w:t>Figura 1.</w:t>
      </w:r>
      <w:r w:rsidR="0005740C" w:rsidRPr="0005740C">
        <w:rPr>
          <w:rFonts w:ascii="Times New Roman" w:hAnsi="Times New Roman" w:cs="Times New Roman"/>
          <w:sz w:val="18"/>
          <w:szCs w:val="18"/>
        </w:rPr>
        <w:t xml:space="preserve"> </w:t>
      </w:r>
      <w:r w:rsidR="00454B60" w:rsidRPr="003C5CF3">
        <w:rPr>
          <w:rFonts w:ascii="Times New Roman" w:hAnsi="Times New Roman" w:cs="Times New Roman"/>
          <w:color w:val="4472C4" w:themeColor="accent5"/>
          <w:sz w:val="18"/>
          <w:szCs w:val="16"/>
        </w:rPr>
        <w:t xml:space="preserve">La descripción debe ser </w:t>
      </w:r>
      <w:proofErr w:type="spellStart"/>
      <w:r w:rsidR="00454B60" w:rsidRPr="003C5CF3">
        <w:rPr>
          <w:rFonts w:ascii="Times New Roman" w:hAnsi="Times New Roman" w:cs="Times New Roman"/>
          <w:color w:val="4472C4" w:themeColor="accent5"/>
          <w:sz w:val="18"/>
          <w:szCs w:val="16"/>
        </w:rPr>
        <w:t>autoe</w:t>
      </w:r>
      <w:r w:rsidR="0014280B">
        <w:rPr>
          <w:rFonts w:ascii="Times New Roman" w:hAnsi="Times New Roman" w:cs="Times New Roman"/>
          <w:color w:val="4472C4" w:themeColor="accent5"/>
          <w:sz w:val="18"/>
          <w:szCs w:val="16"/>
        </w:rPr>
        <w:t>x</w:t>
      </w:r>
      <w:r w:rsidR="00454B60" w:rsidRPr="003C5CF3">
        <w:rPr>
          <w:rFonts w:ascii="Times New Roman" w:hAnsi="Times New Roman" w:cs="Times New Roman"/>
          <w:color w:val="4472C4" w:themeColor="accent5"/>
          <w:sz w:val="18"/>
          <w:szCs w:val="16"/>
        </w:rPr>
        <w:t>plicativa</w:t>
      </w:r>
      <w:proofErr w:type="spellEnd"/>
      <w:r w:rsidR="00454B60" w:rsidRPr="003C5CF3">
        <w:rPr>
          <w:rFonts w:ascii="Times New Roman" w:hAnsi="Times New Roman" w:cs="Times New Roman"/>
          <w:color w:val="4472C4" w:themeColor="accent5"/>
          <w:sz w:val="18"/>
          <w:szCs w:val="16"/>
        </w:rPr>
        <w:t xml:space="preserve">. El lector debe comprender el propósito de la figura sin necesidad de recurrir al texto general del </w:t>
      </w:r>
      <w:r w:rsidR="003C5CF3">
        <w:rPr>
          <w:rFonts w:ascii="Times New Roman" w:hAnsi="Times New Roman" w:cs="Times New Roman"/>
          <w:color w:val="4472C4" w:themeColor="accent5"/>
          <w:sz w:val="18"/>
          <w:szCs w:val="16"/>
        </w:rPr>
        <w:t>documento</w:t>
      </w:r>
      <w:r w:rsidR="00454B60" w:rsidRPr="003C5CF3">
        <w:rPr>
          <w:rFonts w:ascii="Times New Roman" w:hAnsi="Times New Roman" w:cs="Times New Roman"/>
          <w:color w:val="4472C4" w:themeColor="accent5"/>
          <w:sz w:val="18"/>
          <w:szCs w:val="16"/>
        </w:rPr>
        <w:t>.</w:t>
      </w:r>
      <w:r w:rsidR="0005740C" w:rsidRPr="003C5CF3">
        <w:rPr>
          <w:rFonts w:ascii="Times New Roman" w:hAnsi="Times New Roman" w:cs="Times New Roman"/>
          <w:color w:val="4472C4" w:themeColor="accent5"/>
          <w:sz w:val="18"/>
          <w:szCs w:val="16"/>
        </w:rPr>
        <w:t xml:space="preserve"> </w:t>
      </w:r>
      <w:r w:rsidR="00454B60" w:rsidRPr="003C5CF3">
        <w:rPr>
          <w:rFonts w:ascii="Times New Roman" w:hAnsi="Times New Roman" w:cs="Times New Roman"/>
          <w:color w:val="4472C4" w:themeColor="accent5"/>
          <w:sz w:val="18"/>
          <w:szCs w:val="16"/>
        </w:rPr>
        <w:t>Especifique el hospedante, el patógeno (género y especie en cursiva), las variables graficadas, el significado de cada letra de los paneles múltiples (ej. "A: Síntomas foliares en campo. B) Aislamiento monospórico de X aislado en PDA.") y la descripción de las flechas o barras de escala presentes.</w:t>
      </w:r>
      <w:r w:rsidR="0005740C" w:rsidRPr="003C5CF3">
        <w:rPr>
          <w:rFonts w:ascii="Times New Roman" w:hAnsi="Times New Roman" w:cs="Times New Roman"/>
          <w:color w:val="4472C4" w:themeColor="accent5"/>
          <w:sz w:val="18"/>
          <w:szCs w:val="16"/>
        </w:rPr>
        <w:t xml:space="preserve"> Tipografía Times New Roman, tamaño 9, interlineado 1.15.</w:t>
      </w:r>
    </w:p>
    <w:p w14:paraId="68CB0245" w14:textId="7708A00C" w:rsidR="00454B60" w:rsidRPr="00B415FB" w:rsidRDefault="00454B60" w:rsidP="0005740C">
      <w:pPr>
        <w:autoSpaceDE w:val="0"/>
        <w:autoSpaceDN w:val="0"/>
        <w:adjustRightInd w:val="0"/>
        <w:spacing w:before="280" w:line="276" w:lineRule="auto"/>
        <w:ind w:firstLine="1276"/>
        <w:jc w:val="center"/>
        <w:rPr>
          <w:rFonts w:ascii="Times New Roman" w:hAnsi="Times New Roman" w:cs="Times New Roman"/>
          <w:b/>
          <w:bCs/>
          <w:smallCaps/>
          <w:color w:val="4472C4" w:themeColor="accent5"/>
        </w:rPr>
      </w:pPr>
      <w:r w:rsidRPr="00B415FB">
        <w:rPr>
          <w:rFonts w:ascii="Times New Roman" w:hAnsi="Times New Roman" w:cs="Times New Roman"/>
          <w:b/>
          <w:smallCaps/>
          <w:color w:val="4472C4" w:themeColor="accent5"/>
        </w:rPr>
        <w:t>Cuadros</w:t>
      </w:r>
    </w:p>
    <w:p w14:paraId="52E57FB0" w14:textId="283CE01A" w:rsidR="00454B60" w:rsidRPr="0005740C" w:rsidRDefault="00B415FB" w:rsidP="0005740C">
      <w:pPr>
        <w:spacing w:line="276" w:lineRule="auto"/>
        <w:ind w:left="1134" w:firstLine="567"/>
        <w:jc w:val="both"/>
        <w:rPr>
          <w:rFonts w:ascii="Times New Roman" w:hAnsi="Times New Roman" w:cs="Times New Roman"/>
        </w:rPr>
      </w:pPr>
      <w:r w:rsidRPr="0005740C">
        <w:rPr>
          <w:rFonts w:ascii="Times New Roman" w:hAnsi="Times New Roman" w:cs="Times New Roman"/>
        </w:rPr>
        <w:t xml:space="preserve">Los Cuadros </w:t>
      </w:r>
      <w:r>
        <w:rPr>
          <w:rFonts w:ascii="Times New Roman" w:hAnsi="Times New Roman" w:cs="Times New Roman"/>
        </w:rPr>
        <w:t>d</w:t>
      </w:r>
      <w:r w:rsidRPr="00454B60">
        <w:rPr>
          <w:rFonts w:ascii="Times New Roman" w:hAnsi="Times New Roman" w:cs="Times New Roman"/>
          <w:bCs/>
        </w:rPr>
        <w:t xml:space="preserve">eben citarse en el texto principal como </w:t>
      </w:r>
      <w:r>
        <w:rPr>
          <w:rFonts w:ascii="Times New Roman" w:hAnsi="Times New Roman" w:cs="Times New Roman"/>
          <w:bCs/>
        </w:rPr>
        <w:t>Cuadro</w:t>
      </w:r>
      <w:r w:rsidRPr="00454B60">
        <w:rPr>
          <w:rFonts w:ascii="Times New Roman" w:hAnsi="Times New Roman" w:cs="Times New Roman"/>
          <w:bCs/>
        </w:rPr>
        <w:t xml:space="preserve"> 1,</w:t>
      </w:r>
      <w:r>
        <w:rPr>
          <w:rFonts w:ascii="Times New Roman" w:hAnsi="Times New Roman" w:cs="Times New Roman"/>
          <w:bCs/>
        </w:rPr>
        <w:t xml:space="preserve"> Cuadro 2, </w:t>
      </w:r>
      <w:r w:rsidRPr="00454B60">
        <w:rPr>
          <w:rFonts w:ascii="Times New Roman" w:hAnsi="Times New Roman" w:cs="Times New Roman"/>
          <w:bCs/>
        </w:rPr>
        <w:t>etc</w:t>
      </w:r>
      <w:r>
        <w:rPr>
          <w:rFonts w:ascii="Times New Roman" w:hAnsi="Times New Roman" w:cs="Times New Roman"/>
        </w:rPr>
        <w:t xml:space="preserve">., </w:t>
      </w:r>
      <w:r w:rsidR="00454B60" w:rsidRPr="0005740C">
        <w:rPr>
          <w:rFonts w:ascii="Times New Roman" w:hAnsi="Times New Roman" w:cs="Times New Roman"/>
        </w:rPr>
        <w:t xml:space="preserve">deben trabajarse en Word, no desde Excel. Deben contener tres líneas principales; dos que separen los títulos y una de cierre. Escribir las leyendas con minúsculas. Las notas al pie de los cuadros deben identificarse con letras minúsculas (del final del alfabeto) y en superíndice (en secuencia: </w:t>
      </w:r>
      <w:r w:rsidR="00454B60" w:rsidRPr="0005740C">
        <w:rPr>
          <w:rFonts w:ascii="Times New Roman" w:hAnsi="Times New Roman" w:cs="Times New Roman"/>
          <w:vertAlign w:val="superscript"/>
        </w:rPr>
        <w:t>x</w:t>
      </w:r>
      <w:r w:rsidR="00454B60" w:rsidRPr="0005740C">
        <w:rPr>
          <w:rFonts w:ascii="Times New Roman" w:hAnsi="Times New Roman" w:cs="Times New Roman"/>
        </w:rPr>
        <w:t xml:space="preserve">, </w:t>
      </w:r>
      <w:r w:rsidR="00454B60" w:rsidRPr="0005740C">
        <w:rPr>
          <w:rFonts w:ascii="Times New Roman" w:hAnsi="Times New Roman" w:cs="Times New Roman"/>
          <w:vertAlign w:val="superscript"/>
        </w:rPr>
        <w:t>y</w:t>
      </w:r>
      <w:r w:rsidR="00454B60" w:rsidRPr="0005740C">
        <w:rPr>
          <w:rFonts w:ascii="Times New Roman" w:hAnsi="Times New Roman" w:cs="Times New Roman"/>
        </w:rPr>
        <w:t xml:space="preserve">, </w:t>
      </w:r>
      <w:r w:rsidR="00454B60" w:rsidRPr="0005740C">
        <w:rPr>
          <w:rFonts w:ascii="Times New Roman" w:hAnsi="Times New Roman" w:cs="Times New Roman"/>
          <w:vertAlign w:val="superscript"/>
        </w:rPr>
        <w:t>z</w:t>
      </w:r>
      <w:r w:rsidR="00454B60" w:rsidRPr="0005740C">
        <w:rPr>
          <w:rFonts w:ascii="Times New Roman" w:hAnsi="Times New Roman" w:cs="Times New Roman"/>
        </w:rPr>
        <w:t xml:space="preserve">). Para indicar niveles de significancia estadística utilice asteriscos (*= p≤0.05, **= p≤0.01). En cifras usar solo un decimal, separado por un punto, por ejemplo, 3.2 %, 5.7 cm, etc. </w:t>
      </w:r>
    </w:p>
    <w:p w14:paraId="35CD937A" w14:textId="77777777" w:rsidR="00D3230F" w:rsidRPr="00454B60" w:rsidRDefault="004C5906" w:rsidP="0005740C">
      <w:pPr>
        <w:spacing w:before="160" w:line="276" w:lineRule="auto"/>
        <w:ind w:left="1134"/>
        <w:jc w:val="both"/>
        <w:rPr>
          <w:rFonts w:ascii="Times New Roman" w:hAnsi="Times New Roman" w:cs="Times New Roman"/>
          <w:b/>
          <w:color w:val="4472C4" w:themeColor="accent5"/>
        </w:rPr>
      </w:pPr>
      <w:r w:rsidRPr="00454B60">
        <w:rPr>
          <w:rFonts w:ascii="Times New Roman" w:hAnsi="Times New Roman" w:cs="Times New Roman"/>
          <w:b/>
          <w:color w:val="4472C4" w:themeColor="accent5"/>
        </w:rPr>
        <w:t>Ejemplo de Cuadro:</w:t>
      </w:r>
    </w:p>
    <w:p w14:paraId="3C3D1D44" w14:textId="77E5612A" w:rsidR="00AD5C5C" w:rsidRPr="00D3230F" w:rsidRDefault="00AD5C5C" w:rsidP="001F3D48">
      <w:pPr>
        <w:spacing w:line="276" w:lineRule="auto"/>
        <w:ind w:left="1276" w:hanging="709"/>
        <w:jc w:val="both"/>
        <w:rPr>
          <w:rFonts w:ascii="Times New Roman" w:hAnsi="Times New Roman" w:cs="Times New Roman"/>
          <w:b/>
          <w:color w:val="4472C4" w:themeColor="accent5"/>
          <w:sz w:val="18"/>
          <w:szCs w:val="18"/>
        </w:rPr>
      </w:pPr>
      <w:r w:rsidRPr="00454B60">
        <w:rPr>
          <w:rFonts w:ascii="Times New Roman" w:hAnsi="Times New Roman" w:cs="Times New Roman"/>
          <w:b/>
          <w:sz w:val="18"/>
          <w:szCs w:val="18"/>
        </w:rPr>
        <w:t xml:space="preserve">Cuadro </w:t>
      </w:r>
      <w:r w:rsidRPr="00454B60">
        <w:rPr>
          <w:rFonts w:ascii="Times New Roman" w:hAnsi="Times New Roman" w:cs="Times New Roman"/>
          <w:b/>
          <w:i/>
          <w:sz w:val="18"/>
          <w:szCs w:val="18"/>
        </w:rPr>
        <w:fldChar w:fldCharType="begin"/>
      </w:r>
      <w:r w:rsidRPr="00454B60">
        <w:rPr>
          <w:rFonts w:ascii="Times New Roman" w:hAnsi="Times New Roman" w:cs="Times New Roman"/>
          <w:b/>
          <w:sz w:val="18"/>
          <w:szCs w:val="18"/>
        </w:rPr>
        <w:instrText xml:space="preserve"> SEQ Cuadro \* ARABIC </w:instrText>
      </w:r>
      <w:r w:rsidRPr="00454B60">
        <w:rPr>
          <w:rFonts w:ascii="Times New Roman" w:hAnsi="Times New Roman" w:cs="Times New Roman"/>
          <w:b/>
          <w:i/>
          <w:sz w:val="18"/>
          <w:szCs w:val="18"/>
        </w:rPr>
        <w:fldChar w:fldCharType="separate"/>
      </w:r>
      <w:r w:rsidR="00D90C16" w:rsidRPr="00454B60">
        <w:rPr>
          <w:rFonts w:ascii="Times New Roman" w:hAnsi="Times New Roman" w:cs="Times New Roman"/>
          <w:b/>
          <w:noProof/>
          <w:sz w:val="18"/>
          <w:szCs w:val="18"/>
        </w:rPr>
        <w:t>1</w:t>
      </w:r>
      <w:r w:rsidRPr="00454B60">
        <w:rPr>
          <w:rFonts w:ascii="Times New Roman" w:hAnsi="Times New Roman" w:cs="Times New Roman"/>
          <w:b/>
          <w:i/>
          <w:sz w:val="18"/>
          <w:szCs w:val="18"/>
        </w:rPr>
        <w:fldChar w:fldCharType="end"/>
      </w:r>
      <w:r w:rsidRPr="00454B60">
        <w:rPr>
          <w:rFonts w:ascii="Times New Roman" w:hAnsi="Times New Roman" w:cs="Times New Roman"/>
          <w:b/>
          <w:sz w:val="18"/>
          <w:szCs w:val="18"/>
        </w:rPr>
        <w:t xml:space="preserve">. </w:t>
      </w:r>
      <w:r w:rsidR="00895246" w:rsidRPr="0014280B">
        <w:rPr>
          <w:rFonts w:ascii="Times New Roman" w:hAnsi="Times New Roman" w:cs="Times New Roman"/>
          <w:color w:val="4472C4" w:themeColor="accent5"/>
          <w:sz w:val="18"/>
          <w:szCs w:val="16"/>
        </w:rPr>
        <w:t xml:space="preserve">El titulo debe proporcionar información clara y precisa, sin recurrir al texto para comprender la información del Cuadro. </w:t>
      </w:r>
      <w:r w:rsidR="00145E31" w:rsidRPr="0014280B">
        <w:rPr>
          <w:rFonts w:ascii="Times New Roman" w:hAnsi="Times New Roman" w:cs="Times New Roman"/>
          <w:color w:val="4472C4" w:themeColor="accent5"/>
          <w:sz w:val="18"/>
          <w:szCs w:val="16"/>
        </w:rPr>
        <w:t>T</w:t>
      </w:r>
      <w:r w:rsidR="0018258B" w:rsidRPr="0014280B">
        <w:rPr>
          <w:rFonts w:ascii="Times New Roman" w:hAnsi="Times New Roman" w:cs="Times New Roman"/>
          <w:color w:val="4472C4" w:themeColor="accent5"/>
          <w:sz w:val="18"/>
          <w:szCs w:val="16"/>
        </w:rPr>
        <w:t>exto Time New Roman, tamaño 9</w:t>
      </w:r>
      <w:r w:rsidR="00895246" w:rsidRPr="0014280B">
        <w:rPr>
          <w:rFonts w:ascii="Times New Roman" w:hAnsi="Times New Roman" w:cs="Times New Roman"/>
          <w:color w:val="4472C4" w:themeColor="accent5"/>
          <w:sz w:val="18"/>
          <w:szCs w:val="16"/>
        </w:rPr>
        <w:t>. Justificado y al inicio del cuadro</w:t>
      </w:r>
      <w:r w:rsidRPr="0014280B">
        <w:rPr>
          <w:rFonts w:ascii="Times New Roman" w:hAnsi="Times New Roman" w:cs="Times New Roman"/>
          <w:color w:val="4472C4" w:themeColor="accent5"/>
          <w:sz w:val="18"/>
          <w:szCs w:val="16"/>
        </w:rPr>
        <w:t>.</w:t>
      </w:r>
    </w:p>
    <w:tbl>
      <w:tblPr>
        <w:tblStyle w:val="Tablaconcuadrcula"/>
        <w:tblW w:w="0" w:type="auto"/>
        <w:jc w:val="center"/>
        <w:tblLook w:val="04A0" w:firstRow="1" w:lastRow="0" w:firstColumn="1" w:lastColumn="0" w:noHBand="0" w:noVBand="1"/>
      </w:tblPr>
      <w:tblGrid>
        <w:gridCol w:w="2694"/>
        <w:gridCol w:w="1417"/>
        <w:gridCol w:w="1838"/>
        <w:gridCol w:w="2268"/>
      </w:tblGrid>
      <w:tr w:rsidR="001F3D48" w:rsidRPr="00BB3E1F" w14:paraId="1121A5F9" w14:textId="77777777" w:rsidTr="00E50253">
        <w:trPr>
          <w:jc w:val="center"/>
        </w:trPr>
        <w:tc>
          <w:tcPr>
            <w:tcW w:w="2694" w:type="dxa"/>
            <w:vMerge w:val="restart"/>
            <w:tcBorders>
              <w:left w:val="nil"/>
              <w:right w:val="single" w:sz="4" w:space="0" w:color="FFFFFF"/>
            </w:tcBorders>
            <w:vAlign w:val="center"/>
          </w:tcPr>
          <w:p w14:paraId="48CFA9D2" w14:textId="77777777" w:rsidR="001F3D48" w:rsidRPr="001B2A8B" w:rsidRDefault="001F3D48" w:rsidP="00E50253">
            <w:pPr>
              <w:spacing w:line="276" w:lineRule="auto"/>
              <w:jc w:val="center"/>
              <w:rPr>
                <w:rFonts w:ascii="Times New Roman" w:hAnsi="Times New Roman" w:cs="Times New Roman"/>
                <w:b/>
                <w:bCs/>
                <w:sz w:val="18"/>
                <w:szCs w:val="18"/>
                <w:lang w:val="es-MX"/>
              </w:rPr>
            </w:pPr>
            <w:r w:rsidRPr="001B2A8B">
              <w:rPr>
                <w:rFonts w:ascii="Times New Roman" w:hAnsi="Times New Roman" w:cs="Times New Roman"/>
                <w:b/>
                <w:bCs/>
                <w:sz w:val="18"/>
                <w:szCs w:val="18"/>
                <w:lang w:val="es-MX"/>
              </w:rPr>
              <w:t xml:space="preserve">Densidad de inóculo de JJR198 </w:t>
            </w:r>
          </w:p>
          <w:p w14:paraId="61B2B939" w14:textId="77777777" w:rsidR="001F3D48" w:rsidRPr="001B2A8B" w:rsidRDefault="001F3D48" w:rsidP="00E50253">
            <w:pPr>
              <w:spacing w:line="276" w:lineRule="auto"/>
              <w:jc w:val="center"/>
              <w:rPr>
                <w:rFonts w:ascii="Times New Roman" w:hAnsi="Times New Roman" w:cs="Times New Roman"/>
                <w:b/>
                <w:bCs/>
                <w:sz w:val="18"/>
                <w:szCs w:val="18"/>
                <w:lang w:val="es-MX"/>
              </w:rPr>
            </w:pPr>
            <w:r w:rsidRPr="001B2A8B">
              <w:rPr>
                <w:rFonts w:ascii="Times New Roman" w:hAnsi="Times New Roman" w:cs="Times New Roman"/>
                <w:b/>
                <w:bCs/>
                <w:sz w:val="18"/>
                <w:szCs w:val="18"/>
                <w:lang w:val="es-MX"/>
              </w:rPr>
              <w:t>(</w:t>
            </w:r>
            <w:bookmarkStart w:id="19" w:name="_Hlk214279770"/>
            <w:r>
              <w:rPr>
                <w:rFonts w:ascii="Times New Roman" w:hAnsi="Times New Roman" w:cs="Times New Roman"/>
                <w:b/>
                <w:bCs/>
                <w:sz w:val="18"/>
                <w:szCs w:val="18"/>
                <w:lang w:val="es-MX"/>
              </w:rPr>
              <w:t>UFC</w:t>
            </w:r>
            <w:r w:rsidRPr="001B2A8B">
              <w:rPr>
                <w:rFonts w:ascii="Times New Roman" w:hAnsi="Times New Roman" w:cs="Times New Roman"/>
                <w:b/>
                <w:bCs/>
                <w:sz w:val="18"/>
                <w:szCs w:val="18"/>
                <w:lang w:val="es-MX"/>
              </w:rPr>
              <w:t xml:space="preserve"> mL</w:t>
            </w:r>
            <w:r w:rsidRPr="001B2A8B">
              <w:rPr>
                <w:rFonts w:ascii="Times New Roman" w:hAnsi="Times New Roman" w:cs="Times New Roman"/>
                <w:b/>
                <w:bCs/>
                <w:sz w:val="18"/>
                <w:szCs w:val="18"/>
                <w:vertAlign w:val="superscript"/>
                <w:lang w:val="es-MX"/>
              </w:rPr>
              <w:t>-1</w:t>
            </w:r>
            <w:bookmarkEnd w:id="19"/>
            <w:r w:rsidRPr="001B2A8B">
              <w:rPr>
                <w:rFonts w:ascii="Times New Roman" w:hAnsi="Times New Roman" w:cs="Times New Roman"/>
                <w:b/>
                <w:bCs/>
                <w:sz w:val="18"/>
                <w:szCs w:val="18"/>
                <w:lang w:val="es-MX"/>
              </w:rPr>
              <w:t xml:space="preserve">) </w:t>
            </w:r>
          </w:p>
        </w:tc>
        <w:tc>
          <w:tcPr>
            <w:tcW w:w="3255" w:type="dxa"/>
            <w:gridSpan w:val="2"/>
            <w:tcBorders>
              <w:left w:val="single" w:sz="4" w:space="0" w:color="FFFFFF"/>
              <w:right w:val="single" w:sz="4" w:space="0" w:color="FFFFFF"/>
            </w:tcBorders>
            <w:vAlign w:val="center"/>
          </w:tcPr>
          <w:p w14:paraId="2078BB0B" w14:textId="77777777" w:rsidR="001F3D48" w:rsidRPr="003200CE" w:rsidRDefault="001F3D48" w:rsidP="00E50253">
            <w:pPr>
              <w:spacing w:line="276" w:lineRule="auto"/>
              <w:jc w:val="center"/>
              <w:rPr>
                <w:rFonts w:ascii="Times New Roman" w:hAnsi="Times New Roman" w:cs="Times New Roman"/>
                <w:b/>
                <w:bCs/>
                <w:sz w:val="18"/>
                <w:szCs w:val="18"/>
                <w:lang w:val="en-US"/>
              </w:rPr>
            </w:pPr>
            <w:r w:rsidRPr="003200CE">
              <w:rPr>
                <w:rFonts w:ascii="Times New Roman" w:hAnsi="Times New Roman" w:cs="Times New Roman"/>
                <w:b/>
                <w:bCs/>
                <w:sz w:val="18"/>
                <w:szCs w:val="18"/>
                <w:lang w:val="en-US"/>
              </w:rPr>
              <w:t xml:space="preserve">No. </w:t>
            </w:r>
            <w:r>
              <w:rPr>
                <w:rFonts w:ascii="Times New Roman" w:hAnsi="Times New Roman" w:cs="Times New Roman"/>
                <w:b/>
                <w:bCs/>
                <w:sz w:val="18"/>
                <w:szCs w:val="18"/>
                <w:lang w:val="en-US"/>
              </w:rPr>
              <w:t xml:space="preserve">de </w:t>
            </w:r>
            <w:proofErr w:type="spellStart"/>
            <w:r>
              <w:rPr>
                <w:rFonts w:ascii="Times New Roman" w:hAnsi="Times New Roman" w:cs="Times New Roman"/>
                <w:b/>
                <w:bCs/>
                <w:sz w:val="18"/>
                <w:szCs w:val="18"/>
                <w:lang w:val="en-US"/>
              </w:rPr>
              <w:t>e</w:t>
            </w:r>
            <w:r w:rsidRPr="003200CE">
              <w:rPr>
                <w:rFonts w:ascii="Times New Roman" w:hAnsi="Times New Roman" w:cs="Times New Roman"/>
                <w:b/>
                <w:bCs/>
                <w:sz w:val="18"/>
                <w:szCs w:val="18"/>
                <w:lang w:val="en-US"/>
              </w:rPr>
              <w:t>sporangi</w:t>
            </w:r>
            <w:r>
              <w:rPr>
                <w:rFonts w:ascii="Times New Roman" w:hAnsi="Times New Roman" w:cs="Times New Roman"/>
                <w:b/>
                <w:bCs/>
                <w:sz w:val="18"/>
                <w:szCs w:val="18"/>
                <w:lang w:val="en-US"/>
              </w:rPr>
              <w:t>os</w:t>
            </w:r>
            <w:proofErr w:type="spellEnd"/>
            <w:r w:rsidRPr="003200CE">
              <w:rPr>
                <w:rFonts w:ascii="Times New Roman" w:hAnsi="Times New Roman" w:cs="Times New Roman"/>
                <w:b/>
                <w:bCs/>
                <w:sz w:val="18"/>
                <w:szCs w:val="18"/>
                <w:lang w:val="en-US"/>
              </w:rPr>
              <w:t>/</w:t>
            </w:r>
            <w:r>
              <w:rPr>
                <w:rFonts w:ascii="Times New Roman" w:hAnsi="Times New Roman" w:cs="Times New Roman"/>
                <w:b/>
                <w:bCs/>
                <w:sz w:val="18"/>
                <w:szCs w:val="18"/>
                <w:lang w:val="en-US"/>
              </w:rPr>
              <w:t>AV</w:t>
            </w:r>
            <w:r w:rsidRPr="002C248D">
              <w:rPr>
                <w:rFonts w:ascii="Times New Roman" w:hAnsi="Times New Roman" w:cs="Times New Roman"/>
                <w:b/>
                <w:sz w:val="18"/>
                <w:szCs w:val="18"/>
                <w:vertAlign w:val="superscript"/>
              </w:rPr>
              <w:t>z</w:t>
            </w:r>
          </w:p>
        </w:tc>
        <w:tc>
          <w:tcPr>
            <w:tcW w:w="2268" w:type="dxa"/>
            <w:tcBorders>
              <w:left w:val="single" w:sz="4" w:space="0" w:color="FFFFFF"/>
              <w:right w:val="nil"/>
            </w:tcBorders>
            <w:vAlign w:val="center"/>
          </w:tcPr>
          <w:p w14:paraId="52AC47B9" w14:textId="77777777" w:rsidR="001F3D48" w:rsidRPr="003200CE" w:rsidRDefault="001F3D48" w:rsidP="00E50253">
            <w:pPr>
              <w:spacing w:line="276" w:lineRule="auto"/>
              <w:jc w:val="center"/>
              <w:rPr>
                <w:rFonts w:ascii="Times New Roman" w:hAnsi="Times New Roman" w:cs="Times New Roman"/>
                <w:b/>
                <w:bCs/>
                <w:sz w:val="18"/>
                <w:szCs w:val="18"/>
                <w:lang w:val="en-US"/>
              </w:rPr>
            </w:pPr>
            <w:r w:rsidRPr="003200CE">
              <w:rPr>
                <w:rFonts w:ascii="Times New Roman" w:hAnsi="Times New Roman" w:cs="Times New Roman"/>
                <w:b/>
                <w:bCs/>
                <w:sz w:val="18"/>
                <w:szCs w:val="18"/>
                <w:lang w:val="en-US"/>
              </w:rPr>
              <w:t xml:space="preserve">No. </w:t>
            </w:r>
            <w:r>
              <w:rPr>
                <w:rFonts w:ascii="Times New Roman" w:hAnsi="Times New Roman" w:cs="Times New Roman"/>
                <w:b/>
                <w:bCs/>
                <w:sz w:val="18"/>
                <w:szCs w:val="18"/>
                <w:lang w:val="en-US"/>
              </w:rPr>
              <w:t xml:space="preserve">de </w:t>
            </w:r>
            <w:proofErr w:type="spellStart"/>
            <w:r>
              <w:rPr>
                <w:rFonts w:ascii="Times New Roman" w:hAnsi="Times New Roman" w:cs="Times New Roman"/>
                <w:b/>
                <w:bCs/>
                <w:sz w:val="18"/>
                <w:szCs w:val="18"/>
                <w:lang w:val="en-US"/>
              </w:rPr>
              <w:t>zoosporas</w:t>
            </w:r>
            <w:proofErr w:type="spellEnd"/>
            <w:r w:rsidRPr="003200CE">
              <w:rPr>
                <w:rFonts w:ascii="Times New Roman" w:hAnsi="Times New Roman" w:cs="Times New Roman"/>
                <w:b/>
                <w:bCs/>
                <w:sz w:val="18"/>
                <w:szCs w:val="18"/>
                <w:lang w:val="en-US"/>
              </w:rPr>
              <w:t xml:space="preserve"> </w:t>
            </w:r>
          </w:p>
          <w:p w14:paraId="36485CEC" w14:textId="77777777" w:rsidR="001F3D48" w:rsidRPr="003200CE" w:rsidRDefault="001F3D48" w:rsidP="00E50253">
            <w:pPr>
              <w:spacing w:line="276" w:lineRule="auto"/>
              <w:jc w:val="center"/>
              <w:rPr>
                <w:rFonts w:ascii="Times New Roman" w:hAnsi="Times New Roman" w:cs="Times New Roman"/>
                <w:b/>
                <w:bCs/>
                <w:sz w:val="18"/>
                <w:szCs w:val="18"/>
                <w:lang w:val="en-US"/>
              </w:rPr>
            </w:pPr>
            <w:r w:rsidRPr="003200CE">
              <w:rPr>
                <w:rFonts w:ascii="Times New Roman" w:hAnsi="Times New Roman" w:cs="Times New Roman"/>
                <w:b/>
                <w:bCs/>
                <w:sz w:val="18"/>
                <w:szCs w:val="18"/>
                <w:lang w:val="en-US"/>
              </w:rPr>
              <w:t>(1</w:t>
            </w:r>
            <w:r>
              <w:rPr>
                <w:rFonts w:ascii="Times New Roman" w:hAnsi="Times New Roman" w:cs="Times New Roman"/>
                <w:b/>
                <w:bCs/>
                <w:sz w:val="18"/>
                <w:szCs w:val="18"/>
                <w:lang w:val="en-US"/>
              </w:rPr>
              <w:t>.0</w:t>
            </w:r>
            <w:r w:rsidRPr="003200CE">
              <w:rPr>
                <w:rFonts w:ascii="Times New Roman" w:hAnsi="Times New Roman" w:cs="Times New Roman"/>
                <w:b/>
                <w:bCs/>
                <w:sz w:val="18"/>
                <w:szCs w:val="18"/>
                <w:lang w:val="en-US"/>
              </w:rPr>
              <w:t xml:space="preserve"> </w:t>
            </w:r>
            <w:r>
              <w:rPr>
                <w:rFonts w:ascii="Times New Roman" w:hAnsi="Times New Roman" w:cs="Times New Roman"/>
                <w:color w:val="000000" w:themeColor="text1"/>
                <w:sz w:val="18"/>
                <w:szCs w:val="18"/>
                <w:lang w:val="en-US"/>
              </w:rPr>
              <w:t>×</w:t>
            </w:r>
            <w:r w:rsidRPr="003200CE">
              <w:rPr>
                <w:rFonts w:ascii="Times New Roman" w:hAnsi="Times New Roman" w:cs="Times New Roman"/>
                <w:b/>
                <w:bCs/>
                <w:sz w:val="18"/>
                <w:szCs w:val="18"/>
                <w:lang w:val="en-US"/>
              </w:rPr>
              <w:t xml:space="preserve"> 10</w:t>
            </w:r>
            <w:r w:rsidRPr="003200CE">
              <w:rPr>
                <w:rFonts w:ascii="Times New Roman" w:hAnsi="Times New Roman" w:cs="Times New Roman"/>
                <w:b/>
                <w:bCs/>
                <w:sz w:val="18"/>
                <w:szCs w:val="18"/>
                <w:vertAlign w:val="superscript"/>
                <w:lang w:val="en-US"/>
              </w:rPr>
              <w:t>3</w:t>
            </w:r>
            <w:r>
              <w:rPr>
                <w:rFonts w:ascii="Times New Roman" w:hAnsi="Times New Roman" w:cs="Times New Roman"/>
                <w:b/>
                <w:bCs/>
                <w:sz w:val="18"/>
                <w:szCs w:val="18"/>
                <w:vertAlign w:val="superscript"/>
                <w:lang w:val="en-US"/>
              </w:rPr>
              <w:t xml:space="preserve"> </w:t>
            </w:r>
            <w:r w:rsidRPr="003200CE">
              <w:rPr>
                <w:rFonts w:ascii="Times New Roman" w:hAnsi="Times New Roman" w:cs="Times New Roman"/>
                <w:b/>
                <w:bCs/>
                <w:sz w:val="18"/>
                <w:szCs w:val="18"/>
                <w:lang w:val="en-US"/>
              </w:rPr>
              <w:t>mL</w:t>
            </w:r>
            <w:r w:rsidRPr="002C39A9">
              <w:rPr>
                <w:rFonts w:ascii="Times New Roman" w:hAnsi="Times New Roman" w:cs="Times New Roman"/>
                <w:b/>
                <w:bCs/>
                <w:sz w:val="18"/>
                <w:szCs w:val="18"/>
                <w:vertAlign w:val="superscript"/>
                <w:lang w:val="en-US"/>
              </w:rPr>
              <w:t>-1</w:t>
            </w:r>
            <w:r w:rsidRPr="003200CE">
              <w:rPr>
                <w:rFonts w:ascii="Times New Roman" w:hAnsi="Times New Roman" w:cs="Times New Roman"/>
                <w:b/>
                <w:bCs/>
                <w:sz w:val="18"/>
                <w:szCs w:val="18"/>
                <w:lang w:val="en-US"/>
              </w:rPr>
              <w:t>)</w:t>
            </w:r>
          </w:p>
        </w:tc>
      </w:tr>
      <w:tr w:rsidR="001F3D48" w:rsidRPr="003200CE" w14:paraId="7B52B519" w14:textId="77777777" w:rsidTr="00E50253">
        <w:trPr>
          <w:jc w:val="center"/>
        </w:trPr>
        <w:tc>
          <w:tcPr>
            <w:tcW w:w="2694" w:type="dxa"/>
            <w:vMerge/>
            <w:tcBorders>
              <w:left w:val="nil"/>
              <w:right w:val="single" w:sz="4" w:space="0" w:color="FFFFFF"/>
            </w:tcBorders>
          </w:tcPr>
          <w:p w14:paraId="52E90BEF" w14:textId="77777777" w:rsidR="001F3D48" w:rsidRPr="003200CE" w:rsidRDefault="001F3D48" w:rsidP="00E50253">
            <w:pPr>
              <w:spacing w:line="276" w:lineRule="auto"/>
              <w:jc w:val="both"/>
              <w:rPr>
                <w:rFonts w:ascii="Times New Roman" w:hAnsi="Times New Roman" w:cs="Times New Roman"/>
                <w:b/>
                <w:bCs/>
                <w:sz w:val="18"/>
                <w:szCs w:val="18"/>
                <w:lang w:val="en-US"/>
              </w:rPr>
            </w:pPr>
          </w:p>
        </w:tc>
        <w:tc>
          <w:tcPr>
            <w:tcW w:w="1417" w:type="dxa"/>
            <w:tcBorders>
              <w:left w:val="single" w:sz="4" w:space="0" w:color="FFFFFF"/>
              <w:right w:val="single" w:sz="4" w:space="0" w:color="FFFFFF"/>
            </w:tcBorders>
            <w:vAlign w:val="center"/>
          </w:tcPr>
          <w:p w14:paraId="517BBECB" w14:textId="77777777" w:rsidR="001F3D48" w:rsidRPr="003200CE" w:rsidRDefault="001F3D48" w:rsidP="00E50253">
            <w:pPr>
              <w:spacing w:line="276" w:lineRule="auto"/>
              <w:jc w:val="center"/>
              <w:rPr>
                <w:rFonts w:ascii="Times New Roman" w:hAnsi="Times New Roman" w:cs="Times New Roman"/>
                <w:b/>
                <w:bCs/>
                <w:sz w:val="18"/>
                <w:szCs w:val="18"/>
                <w:lang w:val="en-US"/>
              </w:rPr>
            </w:pPr>
            <w:r w:rsidRPr="003200CE">
              <w:rPr>
                <w:rFonts w:ascii="Times New Roman" w:hAnsi="Times New Roman" w:cs="Times New Roman"/>
                <w:b/>
                <w:bCs/>
                <w:sz w:val="18"/>
                <w:szCs w:val="18"/>
                <w:lang w:val="en-US"/>
              </w:rPr>
              <w:t>PcAR-2</w:t>
            </w:r>
          </w:p>
        </w:tc>
        <w:tc>
          <w:tcPr>
            <w:tcW w:w="1838" w:type="dxa"/>
            <w:tcBorders>
              <w:left w:val="single" w:sz="4" w:space="0" w:color="FFFFFF"/>
              <w:right w:val="single" w:sz="4" w:space="0" w:color="FFFFFF"/>
            </w:tcBorders>
            <w:vAlign w:val="center"/>
          </w:tcPr>
          <w:p w14:paraId="13534BF6" w14:textId="77777777" w:rsidR="001F3D48" w:rsidRPr="003200CE" w:rsidRDefault="001F3D48" w:rsidP="00E50253">
            <w:pPr>
              <w:spacing w:line="276" w:lineRule="auto"/>
              <w:jc w:val="center"/>
              <w:rPr>
                <w:rFonts w:ascii="Times New Roman" w:hAnsi="Times New Roman" w:cs="Times New Roman"/>
                <w:b/>
                <w:bCs/>
                <w:sz w:val="18"/>
                <w:szCs w:val="18"/>
                <w:lang w:val="en-US"/>
              </w:rPr>
            </w:pPr>
            <w:r w:rsidRPr="003200CE">
              <w:rPr>
                <w:rFonts w:ascii="Times New Roman" w:hAnsi="Times New Roman" w:cs="Times New Roman"/>
                <w:b/>
                <w:bCs/>
                <w:sz w:val="18"/>
                <w:szCs w:val="18"/>
                <w:lang w:val="en-US"/>
              </w:rPr>
              <w:t>Pc57</w:t>
            </w:r>
          </w:p>
        </w:tc>
        <w:tc>
          <w:tcPr>
            <w:tcW w:w="2268" w:type="dxa"/>
            <w:tcBorders>
              <w:left w:val="single" w:sz="4" w:space="0" w:color="FFFFFF"/>
              <w:right w:val="nil"/>
            </w:tcBorders>
            <w:vAlign w:val="center"/>
          </w:tcPr>
          <w:p w14:paraId="7D95EA84" w14:textId="77777777" w:rsidR="001F3D48" w:rsidRPr="003200CE" w:rsidRDefault="001F3D48" w:rsidP="00E50253">
            <w:pPr>
              <w:spacing w:line="276" w:lineRule="auto"/>
              <w:jc w:val="center"/>
              <w:rPr>
                <w:rFonts w:ascii="Times New Roman" w:hAnsi="Times New Roman" w:cs="Times New Roman"/>
                <w:b/>
                <w:bCs/>
                <w:sz w:val="18"/>
                <w:szCs w:val="18"/>
                <w:lang w:val="en-US"/>
              </w:rPr>
            </w:pPr>
            <w:r w:rsidRPr="003200CE">
              <w:rPr>
                <w:rFonts w:ascii="Times New Roman" w:hAnsi="Times New Roman" w:cs="Times New Roman"/>
                <w:b/>
                <w:bCs/>
                <w:sz w:val="18"/>
                <w:szCs w:val="18"/>
                <w:lang w:val="en-US"/>
              </w:rPr>
              <w:t>Pc57</w:t>
            </w:r>
          </w:p>
        </w:tc>
      </w:tr>
      <w:tr w:rsidR="001F3D48" w:rsidRPr="003200CE" w14:paraId="6E274862" w14:textId="77777777" w:rsidTr="00E50253">
        <w:trPr>
          <w:trHeight w:val="948"/>
          <w:jc w:val="center"/>
        </w:trPr>
        <w:tc>
          <w:tcPr>
            <w:tcW w:w="2694" w:type="dxa"/>
            <w:tcBorders>
              <w:left w:val="nil"/>
              <w:right w:val="single" w:sz="4" w:space="0" w:color="FFFFFF"/>
            </w:tcBorders>
          </w:tcPr>
          <w:p w14:paraId="2EFA76B2" w14:textId="77777777" w:rsidR="001F3D48" w:rsidRPr="003200CE" w:rsidRDefault="001F3D48" w:rsidP="00E50253">
            <w:pPr>
              <w:spacing w:line="276" w:lineRule="auto"/>
              <w:jc w:val="both"/>
              <w:rPr>
                <w:rFonts w:ascii="Times New Roman" w:hAnsi="Times New Roman" w:cs="Times New Roman"/>
                <w:sz w:val="18"/>
                <w:szCs w:val="18"/>
                <w:lang w:val="en-US"/>
              </w:rPr>
            </w:pPr>
            <w:r w:rsidRPr="001B2A8B">
              <w:rPr>
                <w:rFonts w:ascii="Times New Roman" w:hAnsi="Times New Roman" w:cs="Times New Roman"/>
                <w:sz w:val="18"/>
                <w:szCs w:val="18"/>
                <w:lang w:val="en-US"/>
              </w:rPr>
              <w:t>ADE</w:t>
            </w:r>
            <w:r w:rsidRPr="00D856C7">
              <w:rPr>
                <w:rFonts w:ascii="Times New Roman" w:hAnsi="Times New Roman" w:cs="Times New Roman"/>
                <w:sz w:val="18"/>
                <w:szCs w:val="18"/>
                <w:vertAlign w:val="superscript"/>
                <w:lang w:val="en-US"/>
              </w:rPr>
              <w:t>¤</w:t>
            </w:r>
            <w:r w:rsidRPr="003200CE">
              <w:rPr>
                <w:rFonts w:ascii="Times New Roman" w:hAnsi="Times New Roman" w:cs="Times New Roman"/>
                <w:sz w:val="18"/>
                <w:szCs w:val="18"/>
                <w:lang w:val="en-US"/>
              </w:rPr>
              <w:t xml:space="preserve"> (control)</w:t>
            </w:r>
          </w:p>
          <w:p w14:paraId="59A852D2" w14:textId="77777777" w:rsidR="001F3D48" w:rsidRPr="003200CE" w:rsidRDefault="001F3D48" w:rsidP="00E50253">
            <w:pPr>
              <w:spacing w:line="276" w:lineRule="auto"/>
              <w:jc w:val="both"/>
              <w:rPr>
                <w:rFonts w:ascii="Times New Roman" w:hAnsi="Times New Roman" w:cs="Times New Roman"/>
                <w:sz w:val="18"/>
                <w:szCs w:val="18"/>
                <w:lang w:val="en-US"/>
              </w:rPr>
            </w:pPr>
            <w:r w:rsidRPr="003200CE">
              <w:rPr>
                <w:rFonts w:ascii="Times New Roman" w:hAnsi="Times New Roman" w:cs="Times New Roman"/>
                <w:sz w:val="18"/>
                <w:szCs w:val="18"/>
                <w:lang w:val="en-US"/>
              </w:rPr>
              <w:t>1</w:t>
            </w:r>
            <w:r>
              <w:rPr>
                <w:rFonts w:ascii="Times New Roman" w:hAnsi="Times New Roman" w:cs="Times New Roman"/>
                <w:sz w:val="18"/>
                <w:szCs w:val="18"/>
                <w:lang w:val="en-US"/>
              </w:rPr>
              <w:t>.0</w:t>
            </w:r>
            <w:r w:rsidRPr="003200CE">
              <w:rPr>
                <w:rFonts w:ascii="Times New Roman" w:hAnsi="Times New Roman" w:cs="Times New Roman"/>
                <w:sz w:val="18"/>
                <w:szCs w:val="18"/>
                <w:lang w:val="en-US"/>
              </w:rPr>
              <w:t xml:space="preserve"> </w:t>
            </w:r>
            <w:r>
              <w:rPr>
                <w:rFonts w:ascii="Times New Roman" w:hAnsi="Times New Roman" w:cs="Times New Roman"/>
                <w:color w:val="000000" w:themeColor="text1"/>
                <w:sz w:val="18"/>
                <w:szCs w:val="18"/>
                <w:lang w:val="en-US"/>
              </w:rPr>
              <w:t>×</w:t>
            </w:r>
            <w:r w:rsidRPr="003200CE">
              <w:rPr>
                <w:rFonts w:ascii="Times New Roman" w:hAnsi="Times New Roman" w:cs="Times New Roman"/>
                <w:sz w:val="18"/>
                <w:szCs w:val="18"/>
                <w:lang w:val="en-US"/>
              </w:rPr>
              <w:t xml:space="preserve"> 10</w:t>
            </w:r>
            <w:r w:rsidRPr="003200CE">
              <w:rPr>
                <w:rFonts w:ascii="Times New Roman" w:hAnsi="Times New Roman" w:cs="Times New Roman"/>
                <w:sz w:val="18"/>
                <w:szCs w:val="18"/>
                <w:vertAlign w:val="superscript"/>
                <w:lang w:val="en-US"/>
              </w:rPr>
              <w:t>4</w:t>
            </w:r>
          </w:p>
          <w:p w14:paraId="297E190F" w14:textId="77777777" w:rsidR="001F3D48" w:rsidRPr="003200CE" w:rsidRDefault="001F3D48" w:rsidP="00E50253">
            <w:pPr>
              <w:spacing w:line="276" w:lineRule="auto"/>
              <w:jc w:val="both"/>
              <w:rPr>
                <w:rFonts w:ascii="Times New Roman" w:hAnsi="Times New Roman" w:cs="Times New Roman"/>
                <w:sz w:val="18"/>
                <w:szCs w:val="18"/>
                <w:lang w:val="en-US"/>
              </w:rPr>
            </w:pPr>
            <w:r w:rsidRPr="003200CE">
              <w:rPr>
                <w:rFonts w:ascii="Times New Roman" w:hAnsi="Times New Roman" w:cs="Times New Roman"/>
                <w:sz w:val="18"/>
                <w:szCs w:val="18"/>
                <w:lang w:val="en-US"/>
              </w:rPr>
              <w:t>1</w:t>
            </w:r>
            <w:r>
              <w:rPr>
                <w:rFonts w:ascii="Times New Roman" w:hAnsi="Times New Roman" w:cs="Times New Roman"/>
                <w:sz w:val="18"/>
                <w:szCs w:val="18"/>
                <w:lang w:val="en-US"/>
              </w:rPr>
              <w:t>.0</w:t>
            </w:r>
            <w:r w:rsidRPr="003200CE">
              <w:rPr>
                <w:rFonts w:ascii="Times New Roman" w:hAnsi="Times New Roman" w:cs="Times New Roman"/>
                <w:sz w:val="18"/>
                <w:szCs w:val="18"/>
                <w:lang w:val="en-US"/>
              </w:rPr>
              <w:t xml:space="preserve"> </w:t>
            </w:r>
            <w:r>
              <w:rPr>
                <w:rFonts w:ascii="Times New Roman" w:hAnsi="Times New Roman" w:cs="Times New Roman"/>
                <w:color w:val="000000" w:themeColor="text1"/>
                <w:sz w:val="18"/>
                <w:szCs w:val="18"/>
                <w:lang w:val="en-US"/>
              </w:rPr>
              <w:t>×</w:t>
            </w:r>
            <w:r w:rsidRPr="003200CE">
              <w:rPr>
                <w:rFonts w:ascii="Times New Roman" w:hAnsi="Times New Roman" w:cs="Times New Roman"/>
                <w:sz w:val="18"/>
                <w:szCs w:val="18"/>
                <w:lang w:val="en-US"/>
              </w:rPr>
              <w:t xml:space="preserve"> 10</w:t>
            </w:r>
            <w:r w:rsidRPr="003200CE">
              <w:rPr>
                <w:rFonts w:ascii="Times New Roman" w:hAnsi="Times New Roman" w:cs="Times New Roman"/>
                <w:sz w:val="18"/>
                <w:szCs w:val="18"/>
                <w:vertAlign w:val="superscript"/>
                <w:lang w:val="en-US"/>
              </w:rPr>
              <w:t>6</w:t>
            </w:r>
          </w:p>
          <w:p w14:paraId="659414F6" w14:textId="77777777" w:rsidR="001F3D48" w:rsidRPr="003200CE" w:rsidRDefault="001F3D48" w:rsidP="00E50253">
            <w:pPr>
              <w:spacing w:line="276" w:lineRule="auto"/>
              <w:jc w:val="both"/>
              <w:rPr>
                <w:rFonts w:ascii="Times New Roman" w:hAnsi="Times New Roman" w:cs="Times New Roman"/>
                <w:sz w:val="18"/>
                <w:szCs w:val="18"/>
                <w:lang w:val="en-US"/>
              </w:rPr>
            </w:pPr>
            <w:r w:rsidRPr="003200CE">
              <w:rPr>
                <w:rFonts w:ascii="Times New Roman" w:hAnsi="Times New Roman" w:cs="Times New Roman"/>
                <w:sz w:val="18"/>
                <w:szCs w:val="18"/>
                <w:lang w:val="en-US"/>
              </w:rPr>
              <w:t>1</w:t>
            </w:r>
            <w:r>
              <w:rPr>
                <w:rFonts w:ascii="Times New Roman" w:hAnsi="Times New Roman" w:cs="Times New Roman"/>
                <w:sz w:val="18"/>
                <w:szCs w:val="18"/>
                <w:lang w:val="en-US"/>
              </w:rPr>
              <w:t xml:space="preserve">.0 </w:t>
            </w:r>
            <w:r>
              <w:rPr>
                <w:rFonts w:ascii="Times New Roman" w:hAnsi="Times New Roman" w:cs="Times New Roman"/>
                <w:color w:val="000000" w:themeColor="text1"/>
                <w:sz w:val="18"/>
                <w:szCs w:val="18"/>
                <w:lang w:val="en-US"/>
              </w:rPr>
              <w:t>×</w:t>
            </w:r>
            <w:r w:rsidRPr="003200CE">
              <w:rPr>
                <w:rFonts w:ascii="Times New Roman" w:hAnsi="Times New Roman" w:cs="Times New Roman"/>
                <w:sz w:val="18"/>
                <w:szCs w:val="18"/>
                <w:lang w:val="en-US"/>
              </w:rPr>
              <w:t xml:space="preserve"> 10</w:t>
            </w:r>
            <w:r w:rsidRPr="003200CE">
              <w:rPr>
                <w:rFonts w:ascii="Times New Roman" w:hAnsi="Times New Roman" w:cs="Times New Roman"/>
                <w:sz w:val="18"/>
                <w:szCs w:val="18"/>
                <w:vertAlign w:val="superscript"/>
                <w:lang w:val="en-US"/>
              </w:rPr>
              <w:t>8</w:t>
            </w:r>
          </w:p>
        </w:tc>
        <w:tc>
          <w:tcPr>
            <w:tcW w:w="1417" w:type="dxa"/>
            <w:tcBorders>
              <w:left w:val="single" w:sz="4" w:space="0" w:color="FFFFFF"/>
              <w:right w:val="single" w:sz="4" w:space="0" w:color="FFFFFF"/>
            </w:tcBorders>
          </w:tcPr>
          <w:p w14:paraId="7CF50A43" w14:textId="77777777" w:rsidR="001F3D48" w:rsidRPr="003200CE" w:rsidRDefault="001F3D48" w:rsidP="00E50253">
            <w:pPr>
              <w:spacing w:line="276" w:lineRule="auto"/>
              <w:jc w:val="center"/>
              <w:rPr>
                <w:rFonts w:ascii="Times New Roman" w:hAnsi="Times New Roman" w:cs="Times New Roman"/>
                <w:sz w:val="18"/>
                <w:szCs w:val="18"/>
                <w:lang w:val="en-US"/>
              </w:rPr>
            </w:pPr>
            <w:r w:rsidRPr="003200CE">
              <w:rPr>
                <w:rFonts w:ascii="Times New Roman" w:hAnsi="Times New Roman" w:cs="Times New Roman"/>
                <w:sz w:val="18"/>
                <w:szCs w:val="18"/>
                <w:lang w:val="en-US"/>
              </w:rPr>
              <w:t>60.1 ± 6.2 a</w:t>
            </w:r>
          </w:p>
          <w:p w14:paraId="5F97B7EE" w14:textId="77777777" w:rsidR="001F3D48" w:rsidRPr="003200CE" w:rsidRDefault="001F3D48" w:rsidP="00E50253">
            <w:pPr>
              <w:spacing w:line="276" w:lineRule="auto"/>
              <w:jc w:val="center"/>
              <w:rPr>
                <w:rFonts w:ascii="Times New Roman" w:hAnsi="Times New Roman" w:cs="Times New Roman"/>
                <w:sz w:val="18"/>
                <w:szCs w:val="18"/>
                <w:lang w:val="en-US"/>
              </w:rPr>
            </w:pPr>
            <w:r w:rsidRPr="003200CE">
              <w:rPr>
                <w:rFonts w:ascii="Times New Roman" w:hAnsi="Times New Roman" w:cs="Times New Roman"/>
                <w:sz w:val="18"/>
                <w:szCs w:val="18"/>
                <w:lang w:val="en-US"/>
              </w:rPr>
              <w:t>41.0 ± 4.9 a</w:t>
            </w:r>
          </w:p>
          <w:p w14:paraId="5A780E96" w14:textId="77777777" w:rsidR="001F3D48" w:rsidRPr="003200CE" w:rsidRDefault="001F3D48" w:rsidP="00E50253">
            <w:pPr>
              <w:spacing w:line="276" w:lineRule="auto"/>
              <w:jc w:val="center"/>
              <w:rPr>
                <w:rFonts w:ascii="Times New Roman" w:hAnsi="Times New Roman" w:cs="Times New Roman"/>
                <w:sz w:val="18"/>
                <w:szCs w:val="18"/>
                <w:lang w:val="en-US"/>
              </w:rPr>
            </w:pPr>
            <w:r w:rsidRPr="003200CE">
              <w:rPr>
                <w:rFonts w:ascii="Times New Roman" w:hAnsi="Times New Roman" w:cs="Times New Roman"/>
                <w:sz w:val="18"/>
                <w:szCs w:val="18"/>
                <w:lang w:val="en-US"/>
              </w:rPr>
              <w:t>50.1 ± 10.7 a</w:t>
            </w:r>
          </w:p>
          <w:p w14:paraId="4AD46443" w14:textId="77777777" w:rsidR="001F3D48" w:rsidRPr="003200CE" w:rsidRDefault="001F3D48" w:rsidP="00E50253">
            <w:pPr>
              <w:spacing w:line="276" w:lineRule="auto"/>
              <w:jc w:val="center"/>
              <w:rPr>
                <w:rFonts w:ascii="Times New Roman" w:hAnsi="Times New Roman" w:cs="Times New Roman"/>
                <w:sz w:val="18"/>
                <w:szCs w:val="18"/>
                <w:lang w:val="en-US"/>
              </w:rPr>
            </w:pPr>
            <w:r w:rsidRPr="003200CE">
              <w:rPr>
                <w:rFonts w:ascii="Times New Roman" w:hAnsi="Times New Roman" w:cs="Times New Roman"/>
                <w:sz w:val="18"/>
                <w:szCs w:val="18"/>
                <w:lang w:val="en-US"/>
              </w:rPr>
              <w:t>0.0 ± 0.0 b</w:t>
            </w:r>
          </w:p>
        </w:tc>
        <w:tc>
          <w:tcPr>
            <w:tcW w:w="1838" w:type="dxa"/>
            <w:tcBorders>
              <w:left w:val="single" w:sz="4" w:space="0" w:color="FFFFFF"/>
              <w:right w:val="single" w:sz="4" w:space="0" w:color="FFFFFF"/>
            </w:tcBorders>
          </w:tcPr>
          <w:p w14:paraId="51173B07" w14:textId="77777777" w:rsidR="001F3D48" w:rsidRPr="003200CE" w:rsidRDefault="001F3D48" w:rsidP="00E50253">
            <w:pPr>
              <w:spacing w:line="276" w:lineRule="auto"/>
              <w:jc w:val="center"/>
              <w:rPr>
                <w:rFonts w:ascii="Times New Roman" w:hAnsi="Times New Roman" w:cs="Times New Roman"/>
                <w:sz w:val="18"/>
                <w:szCs w:val="18"/>
                <w:lang w:val="en-US"/>
              </w:rPr>
            </w:pPr>
            <w:r w:rsidRPr="003200CE">
              <w:rPr>
                <w:rFonts w:ascii="Times New Roman" w:hAnsi="Times New Roman" w:cs="Times New Roman"/>
                <w:sz w:val="18"/>
                <w:szCs w:val="18"/>
                <w:lang w:val="en-US"/>
              </w:rPr>
              <w:t>234.2 ± 12.7 a</w:t>
            </w:r>
          </w:p>
          <w:p w14:paraId="03404979" w14:textId="77777777" w:rsidR="001F3D48" w:rsidRPr="003200CE" w:rsidRDefault="001F3D48" w:rsidP="00E50253">
            <w:pPr>
              <w:spacing w:line="276" w:lineRule="auto"/>
              <w:jc w:val="center"/>
              <w:rPr>
                <w:rFonts w:ascii="Times New Roman" w:hAnsi="Times New Roman" w:cs="Times New Roman"/>
                <w:sz w:val="18"/>
                <w:szCs w:val="18"/>
                <w:lang w:val="en-US"/>
              </w:rPr>
            </w:pPr>
            <w:r w:rsidRPr="003200CE">
              <w:rPr>
                <w:rFonts w:ascii="Times New Roman" w:hAnsi="Times New Roman" w:cs="Times New Roman"/>
                <w:sz w:val="18"/>
                <w:szCs w:val="18"/>
                <w:lang w:val="en-US"/>
              </w:rPr>
              <w:t>207.2 ± 15.3 a</w:t>
            </w:r>
          </w:p>
          <w:p w14:paraId="544F56D6" w14:textId="77777777" w:rsidR="001F3D48" w:rsidRPr="003200CE" w:rsidRDefault="001F3D48" w:rsidP="00E50253">
            <w:pPr>
              <w:spacing w:line="276" w:lineRule="auto"/>
              <w:jc w:val="center"/>
              <w:rPr>
                <w:rFonts w:ascii="Times New Roman" w:hAnsi="Times New Roman" w:cs="Times New Roman"/>
                <w:sz w:val="18"/>
                <w:szCs w:val="18"/>
                <w:lang w:val="en-US"/>
              </w:rPr>
            </w:pPr>
            <w:r w:rsidRPr="003200CE">
              <w:rPr>
                <w:rFonts w:ascii="Times New Roman" w:hAnsi="Times New Roman" w:cs="Times New Roman"/>
                <w:sz w:val="18"/>
                <w:szCs w:val="18"/>
                <w:lang w:val="en-US"/>
              </w:rPr>
              <w:t>205.5 ± 31.4 a</w:t>
            </w:r>
          </w:p>
          <w:p w14:paraId="02C32C36" w14:textId="77777777" w:rsidR="001F3D48" w:rsidRPr="003200CE" w:rsidRDefault="001F3D48" w:rsidP="00E50253">
            <w:pPr>
              <w:spacing w:line="276" w:lineRule="auto"/>
              <w:jc w:val="center"/>
              <w:rPr>
                <w:rFonts w:ascii="Times New Roman" w:hAnsi="Times New Roman" w:cs="Times New Roman"/>
                <w:sz w:val="18"/>
                <w:szCs w:val="18"/>
                <w:lang w:val="en-US"/>
              </w:rPr>
            </w:pPr>
            <w:r w:rsidRPr="003200CE">
              <w:rPr>
                <w:rFonts w:ascii="Times New Roman" w:hAnsi="Times New Roman" w:cs="Times New Roman"/>
                <w:sz w:val="18"/>
                <w:szCs w:val="18"/>
                <w:lang w:val="en-US"/>
              </w:rPr>
              <w:t>0.0 ± 0.0 b</w:t>
            </w:r>
          </w:p>
        </w:tc>
        <w:tc>
          <w:tcPr>
            <w:tcW w:w="2268" w:type="dxa"/>
            <w:tcBorders>
              <w:left w:val="single" w:sz="4" w:space="0" w:color="FFFFFF"/>
              <w:right w:val="nil"/>
            </w:tcBorders>
          </w:tcPr>
          <w:p w14:paraId="1483BD48" w14:textId="77777777" w:rsidR="001F3D48" w:rsidRPr="003200CE" w:rsidRDefault="001F3D48" w:rsidP="00E50253">
            <w:pPr>
              <w:spacing w:line="276" w:lineRule="auto"/>
              <w:jc w:val="center"/>
              <w:rPr>
                <w:rFonts w:ascii="Times New Roman" w:hAnsi="Times New Roman" w:cs="Times New Roman"/>
                <w:sz w:val="18"/>
                <w:szCs w:val="18"/>
                <w:lang w:val="en-US"/>
              </w:rPr>
            </w:pPr>
            <w:r w:rsidRPr="003200CE">
              <w:rPr>
                <w:rFonts w:ascii="Times New Roman" w:hAnsi="Times New Roman" w:cs="Times New Roman"/>
                <w:sz w:val="18"/>
                <w:szCs w:val="18"/>
                <w:lang w:val="en-US"/>
              </w:rPr>
              <w:t>25.9 ± 4.9 a</w:t>
            </w:r>
          </w:p>
          <w:p w14:paraId="1D012656" w14:textId="77777777" w:rsidR="001F3D48" w:rsidRPr="003200CE" w:rsidRDefault="001F3D48" w:rsidP="00E50253">
            <w:pPr>
              <w:spacing w:line="276" w:lineRule="auto"/>
              <w:jc w:val="center"/>
              <w:rPr>
                <w:rFonts w:ascii="Times New Roman" w:hAnsi="Times New Roman" w:cs="Times New Roman"/>
                <w:sz w:val="18"/>
                <w:szCs w:val="18"/>
                <w:lang w:val="en-US"/>
              </w:rPr>
            </w:pPr>
            <w:r w:rsidRPr="003200CE">
              <w:rPr>
                <w:rFonts w:ascii="Times New Roman" w:hAnsi="Times New Roman" w:cs="Times New Roman"/>
                <w:sz w:val="18"/>
                <w:szCs w:val="18"/>
                <w:lang w:val="en-US"/>
              </w:rPr>
              <w:t>26.1 ± 2.6 a</w:t>
            </w:r>
          </w:p>
          <w:p w14:paraId="50287E0B" w14:textId="77777777" w:rsidR="001F3D48" w:rsidRPr="003200CE" w:rsidRDefault="001F3D48" w:rsidP="00E50253">
            <w:pPr>
              <w:spacing w:line="276" w:lineRule="auto"/>
              <w:jc w:val="center"/>
              <w:rPr>
                <w:rFonts w:ascii="Times New Roman" w:hAnsi="Times New Roman" w:cs="Times New Roman"/>
                <w:sz w:val="18"/>
                <w:szCs w:val="18"/>
                <w:lang w:val="en-US"/>
              </w:rPr>
            </w:pPr>
            <w:r w:rsidRPr="003200CE">
              <w:rPr>
                <w:rFonts w:ascii="Times New Roman" w:hAnsi="Times New Roman" w:cs="Times New Roman"/>
                <w:sz w:val="18"/>
                <w:szCs w:val="18"/>
                <w:lang w:val="en-US"/>
              </w:rPr>
              <w:t>20.6 ± 3.3 a</w:t>
            </w:r>
          </w:p>
          <w:p w14:paraId="3C784CCE" w14:textId="77777777" w:rsidR="001F3D48" w:rsidRPr="003200CE" w:rsidRDefault="001F3D48" w:rsidP="00E50253">
            <w:pPr>
              <w:spacing w:line="276" w:lineRule="auto"/>
              <w:jc w:val="center"/>
              <w:rPr>
                <w:rFonts w:ascii="Times New Roman" w:hAnsi="Times New Roman" w:cs="Times New Roman"/>
                <w:sz w:val="18"/>
                <w:szCs w:val="18"/>
                <w:lang w:val="en-US"/>
              </w:rPr>
            </w:pPr>
            <w:r w:rsidRPr="003200CE">
              <w:rPr>
                <w:rFonts w:ascii="Times New Roman" w:hAnsi="Times New Roman" w:cs="Times New Roman"/>
                <w:sz w:val="18"/>
                <w:szCs w:val="18"/>
                <w:lang w:val="en-US"/>
              </w:rPr>
              <w:t>0.2 ± 0.1 b</w:t>
            </w:r>
          </w:p>
        </w:tc>
      </w:tr>
    </w:tbl>
    <w:p w14:paraId="7410D7BA" w14:textId="77777777" w:rsidR="001F3D48" w:rsidRDefault="001F3D48" w:rsidP="001F3D48">
      <w:pPr>
        <w:spacing w:line="276" w:lineRule="auto"/>
        <w:ind w:left="426"/>
        <w:jc w:val="both"/>
        <w:rPr>
          <w:rFonts w:ascii="Times New Roman" w:hAnsi="Times New Roman" w:cs="Times New Roman"/>
          <w:sz w:val="18"/>
          <w:szCs w:val="18"/>
        </w:rPr>
      </w:pPr>
      <w:proofErr w:type="spellStart"/>
      <w:r w:rsidRPr="002C248D">
        <w:rPr>
          <w:rFonts w:ascii="Times New Roman" w:hAnsi="Times New Roman" w:cs="Times New Roman"/>
          <w:b/>
          <w:sz w:val="18"/>
          <w:szCs w:val="18"/>
          <w:vertAlign w:val="superscript"/>
        </w:rPr>
        <w:t>z</w:t>
      </w:r>
      <w:r w:rsidRPr="001B2A8B">
        <w:rPr>
          <w:rFonts w:ascii="Times New Roman" w:hAnsi="Times New Roman" w:cs="Times New Roman"/>
          <w:sz w:val="18"/>
          <w:szCs w:val="18"/>
        </w:rPr>
        <w:t>AV</w:t>
      </w:r>
      <w:proofErr w:type="spellEnd"/>
      <w:r w:rsidRPr="001B2A8B">
        <w:rPr>
          <w:rFonts w:ascii="Times New Roman" w:hAnsi="Times New Roman" w:cs="Times New Roman"/>
          <w:sz w:val="18"/>
          <w:szCs w:val="18"/>
        </w:rPr>
        <w:t>, área de visualización de 2 mm</w:t>
      </w:r>
      <w:r w:rsidRPr="001B2A8B">
        <w:rPr>
          <w:rFonts w:ascii="Times New Roman" w:hAnsi="Times New Roman" w:cs="Times New Roman"/>
          <w:sz w:val="18"/>
          <w:szCs w:val="18"/>
          <w:vertAlign w:val="superscript"/>
        </w:rPr>
        <w:t>2</w:t>
      </w:r>
      <w:r>
        <w:rPr>
          <w:rFonts w:ascii="Times New Roman" w:hAnsi="Times New Roman" w:cs="Times New Roman"/>
          <w:sz w:val="18"/>
          <w:szCs w:val="18"/>
          <w:vertAlign w:val="superscript"/>
        </w:rPr>
        <w:t xml:space="preserve"> </w:t>
      </w:r>
      <w:r>
        <w:rPr>
          <w:rFonts w:ascii="Times New Roman" w:hAnsi="Times New Roman" w:cs="Times New Roman"/>
          <w:sz w:val="18"/>
          <w:szCs w:val="18"/>
        </w:rPr>
        <w:t>bajo microscopio óptico</w:t>
      </w:r>
      <w:r w:rsidRPr="001B2A8B">
        <w:rPr>
          <w:rFonts w:ascii="Times New Roman" w:hAnsi="Times New Roman" w:cs="Times New Roman"/>
          <w:sz w:val="18"/>
          <w:szCs w:val="18"/>
        </w:rPr>
        <w:t xml:space="preserve">. </w:t>
      </w:r>
      <w:r w:rsidRPr="001B2A8B">
        <w:rPr>
          <w:rFonts w:ascii="Times New Roman" w:hAnsi="Times New Roman" w:cs="Times New Roman"/>
          <w:sz w:val="18"/>
          <w:szCs w:val="18"/>
          <w:vertAlign w:val="superscript"/>
        </w:rPr>
        <w:t>¤</w:t>
      </w:r>
      <w:r w:rsidRPr="001B2A8B">
        <w:rPr>
          <w:rFonts w:ascii="Times New Roman" w:hAnsi="Times New Roman" w:cs="Times New Roman"/>
          <w:sz w:val="18"/>
          <w:szCs w:val="18"/>
        </w:rPr>
        <w:t>ADE, agua destilada estéril. Los resultados se expresan como medias ± errores estándar</w:t>
      </w:r>
      <w:r>
        <w:rPr>
          <w:rFonts w:ascii="Times New Roman" w:hAnsi="Times New Roman" w:cs="Times New Roman"/>
          <w:sz w:val="18"/>
          <w:szCs w:val="18"/>
        </w:rPr>
        <w:t xml:space="preserve"> de cuatro repeticiones</w:t>
      </w:r>
      <w:r w:rsidRPr="001B2A8B">
        <w:rPr>
          <w:rFonts w:ascii="Times New Roman" w:hAnsi="Times New Roman" w:cs="Times New Roman"/>
          <w:sz w:val="18"/>
          <w:szCs w:val="18"/>
        </w:rPr>
        <w:t xml:space="preserve">. Las mismas letras en cada columna indican que no hay diferencias significativas (Tukey, </w:t>
      </w:r>
      <w:r w:rsidRPr="00682C30">
        <w:rPr>
          <w:rFonts w:ascii="Times New Roman" w:hAnsi="Times New Roman" w:cs="Times New Roman"/>
          <w:i/>
          <w:iCs/>
          <w:sz w:val="18"/>
          <w:szCs w:val="18"/>
        </w:rPr>
        <w:t>p</w:t>
      </w:r>
      <w:r w:rsidRPr="001B2A8B">
        <w:rPr>
          <w:rFonts w:ascii="Times New Roman" w:hAnsi="Times New Roman" w:cs="Times New Roman"/>
          <w:sz w:val="18"/>
          <w:szCs w:val="18"/>
        </w:rPr>
        <w:t xml:space="preserve"> ≤ 0.05).</w:t>
      </w:r>
    </w:p>
    <w:p w14:paraId="1E3E4046" w14:textId="6189973F" w:rsidR="00584311" w:rsidRPr="00D4268A" w:rsidRDefault="00092B7D" w:rsidP="00113D40">
      <w:pPr>
        <w:autoSpaceDE w:val="0"/>
        <w:autoSpaceDN w:val="0"/>
        <w:adjustRightInd w:val="0"/>
        <w:spacing w:after="200" w:line="276" w:lineRule="auto"/>
        <w:jc w:val="right"/>
        <w:rPr>
          <w:rFonts w:ascii="Times New Roman" w:hAnsi="Times New Roman" w:cs="Times New Roman"/>
          <w:sz w:val="16"/>
          <w:szCs w:val="16"/>
        </w:rPr>
      </w:pPr>
      <w:r w:rsidRPr="002F17E3">
        <w:rPr>
          <w:rFonts w:ascii="Times New Roman" w:hAnsi="Times New Roman" w:cs="Times New Roman"/>
          <w:b/>
          <w:bCs/>
          <w:color w:val="4472C4" w:themeColor="accent5"/>
          <w:sz w:val="16"/>
          <w:szCs w:val="16"/>
        </w:rPr>
        <w:t>FUENTE:</w:t>
      </w:r>
      <w:r w:rsidR="00AD5C5C" w:rsidRPr="00D4268A">
        <w:rPr>
          <w:rFonts w:ascii="Times New Roman" w:hAnsi="Times New Roman" w:cs="Times New Roman"/>
          <w:color w:val="4472C4" w:themeColor="accent5"/>
          <w:sz w:val="16"/>
          <w:szCs w:val="16"/>
        </w:rPr>
        <w:t xml:space="preserve"> </w:t>
      </w:r>
      <w:bookmarkStart w:id="20" w:name="_Hlk204115354"/>
      <w:bookmarkEnd w:id="16"/>
      <w:r w:rsidR="002C2B1F" w:rsidRPr="002C2B1F">
        <w:rPr>
          <w:rFonts w:ascii="Times New Roman" w:hAnsi="Times New Roman" w:cs="Times New Roman"/>
          <w:color w:val="4472C4" w:themeColor="accent5"/>
          <w:sz w:val="16"/>
          <w:szCs w:val="16"/>
        </w:rPr>
        <w:t>https://doi.org/10.18781/R.MEX.FIT.2511-2</w:t>
      </w:r>
    </w:p>
    <w:p w14:paraId="4AA35167" w14:textId="0D85D318" w:rsidR="003208B9" w:rsidRDefault="003208B9" w:rsidP="00F96B89">
      <w:pPr>
        <w:spacing w:before="280" w:line="276" w:lineRule="auto"/>
        <w:ind w:left="1134"/>
        <w:jc w:val="both"/>
        <w:rPr>
          <w:rFonts w:ascii="Times New Roman" w:eastAsia="Times New Roman" w:hAnsi="Times New Roman" w:cs="Times New Roman"/>
          <w:b/>
          <w:smallCaps/>
          <w:sz w:val="26"/>
          <w:szCs w:val="26"/>
        </w:rPr>
      </w:pPr>
      <w:bookmarkStart w:id="21" w:name="_Hlk207914900"/>
      <w:r w:rsidRPr="004E3EF4">
        <w:rPr>
          <w:rFonts w:ascii="Times New Roman" w:eastAsia="Times New Roman" w:hAnsi="Times New Roman" w:cs="Times New Roman"/>
          <w:b/>
          <w:smallCaps/>
          <w:sz w:val="26"/>
          <w:szCs w:val="26"/>
        </w:rPr>
        <w:t>Conclusiones</w:t>
      </w:r>
    </w:p>
    <w:p w14:paraId="5C7F22D9" w14:textId="1FE1E8C2" w:rsidR="00454B60" w:rsidRPr="00454B60" w:rsidRDefault="00454B60" w:rsidP="00EA4E76">
      <w:pPr>
        <w:spacing w:line="276" w:lineRule="auto"/>
        <w:ind w:left="1134" w:firstLine="567"/>
        <w:jc w:val="both"/>
        <w:rPr>
          <w:rFonts w:ascii="Times New Roman" w:hAnsi="Times New Roman" w:cs="Times New Roman"/>
        </w:rPr>
      </w:pPr>
      <w:bookmarkStart w:id="22" w:name="_Hlk204724446"/>
      <w:bookmarkEnd w:id="21"/>
      <w:r w:rsidRPr="00454B60">
        <w:rPr>
          <w:rFonts w:ascii="Times New Roman" w:hAnsi="Times New Roman" w:cs="Times New Roman"/>
          <w:bCs/>
        </w:rPr>
        <w:t>Deben</w:t>
      </w:r>
      <w:r w:rsidRPr="00454B60">
        <w:rPr>
          <w:rFonts w:ascii="Times New Roman" w:hAnsi="Times New Roman" w:cs="Times New Roman"/>
          <w:b/>
          <w:bCs/>
        </w:rPr>
        <w:t xml:space="preserve"> </w:t>
      </w:r>
      <w:r w:rsidRPr="00454B60">
        <w:rPr>
          <w:rFonts w:ascii="Times New Roman" w:hAnsi="Times New Roman" w:cs="Times New Roman"/>
        </w:rPr>
        <w:t>responder directamente el/los objetivo(s) planteados en la parte introductoria, sintetizando la contribución principal y avance científico que aportó su investigación. Presentar valores representativos de los resultados como promedios, rangos, proporciones, porcentajes, etc. Incluir significancia estadística asociada a factores y/o tratamientos en caso de diseños experimentales</w:t>
      </w:r>
      <w:r w:rsidR="00F0661C">
        <w:rPr>
          <w:rFonts w:ascii="Times New Roman" w:hAnsi="Times New Roman" w:cs="Times New Roman"/>
        </w:rPr>
        <w:t>.</w:t>
      </w:r>
    </w:p>
    <w:p w14:paraId="082033AD" w14:textId="3105B13B" w:rsidR="00E22806" w:rsidRPr="00EA4E76" w:rsidRDefault="00E22806" w:rsidP="00EA4E76">
      <w:pPr>
        <w:spacing w:line="276" w:lineRule="auto"/>
        <w:ind w:left="1134"/>
        <w:jc w:val="both"/>
        <w:rPr>
          <w:rFonts w:ascii="Times New Roman" w:hAnsi="Times New Roman" w:cs="Times New Roman"/>
        </w:rPr>
      </w:pPr>
      <w:bookmarkStart w:id="23" w:name="_Hlk207914990"/>
      <w:bookmarkEnd w:id="17"/>
      <w:bookmarkEnd w:id="20"/>
      <w:bookmarkEnd w:id="22"/>
      <w:r w:rsidRPr="00EA4E76">
        <w:rPr>
          <w:rFonts w:ascii="Times New Roman" w:hAnsi="Times New Roman" w:cs="Times New Roman"/>
          <w:b/>
          <w:bCs/>
        </w:rPr>
        <w:t>Limitaciones.</w:t>
      </w:r>
      <w:r w:rsidRPr="00EA4E76">
        <w:rPr>
          <w:rFonts w:ascii="Times New Roman" w:hAnsi="Times New Roman" w:cs="Times New Roman"/>
        </w:rPr>
        <w:t xml:space="preserve"> </w:t>
      </w:r>
      <w:r w:rsidR="00FF0185" w:rsidRPr="00EA4E76">
        <w:rPr>
          <w:rFonts w:ascii="Times New Roman" w:hAnsi="Times New Roman" w:cs="Times New Roman"/>
        </w:rPr>
        <w:t>Indicar de forma sintética las limitaciones metodológicas que podrían mejorarse en investigaciones análogas, por ejemplo, tamaño de muestra, postulados de Koch, número de repeticiones, entre otros. Asimismo, indicar aspectos débilmente estudiados, investigados o con conclusiones parciales o no concluyentes.</w:t>
      </w:r>
    </w:p>
    <w:p w14:paraId="566B3183" w14:textId="1F2B6D1C" w:rsidR="00E22806" w:rsidRPr="00EA4E76" w:rsidRDefault="00E22806" w:rsidP="00EA4E76">
      <w:pPr>
        <w:spacing w:line="276" w:lineRule="auto"/>
        <w:ind w:left="1134"/>
        <w:jc w:val="both"/>
        <w:rPr>
          <w:rFonts w:ascii="Times New Roman" w:hAnsi="Times New Roman" w:cs="Times New Roman"/>
        </w:rPr>
      </w:pPr>
      <w:r w:rsidRPr="00EA4E76">
        <w:rPr>
          <w:rFonts w:ascii="Times New Roman" w:hAnsi="Times New Roman" w:cs="Times New Roman"/>
          <w:b/>
          <w:bCs/>
        </w:rPr>
        <w:t>Conflicto de interés</w:t>
      </w:r>
      <w:r w:rsidRPr="00EA4E76">
        <w:rPr>
          <w:rFonts w:ascii="Times New Roman" w:hAnsi="Times New Roman" w:cs="Times New Roman"/>
        </w:rPr>
        <w:t xml:space="preserve">. </w:t>
      </w:r>
      <w:r w:rsidR="00297D3F" w:rsidRPr="00EA4E76">
        <w:rPr>
          <w:rFonts w:ascii="Times New Roman" w:hAnsi="Times New Roman" w:cs="Times New Roman"/>
        </w:rPr>
        <w:t>Si no existen conflictos de intereses</w:t>
      </w:r>
      <w:r w:rsidR="0005740C">
        <w:rPr>
          <w:rFonts w:ascii="Times New Roman" w:hAnsi="Times New Roman" w:cs="Times New Roman"/>
        </w:rPr>
        <w:t xml:space="preserve"> </w:t>
      </w:r>
      <w:r w:rsidR="00297D3F" w:rsidRPr="00EA4E76">
        <w:rPr>
          <w:rFonts w:ascii="Times New Roman" w:hAnsi="Times New Roman" w:cs="Times New Roman"/>
        </w:rPr>
        <w:t xml:space="preserve">los autores deben declararlo explícitamente utilizando el siguiente texto: </w:t>
      </w:r>
      <w:r w:rsidR="00297D3F" w:rsidRPr="00EA4E76">
        <w:rPr>
          <w:rFonts w:ascii="Times New Roman" w:hAnsi="Times New Roman" w:cs="Times New Roman"/>
          <w:i/>
          <w:iCs/>
        </w:rPr>
        <w:t>"Los autores declaran no tener ningún conflicto de interés con respecto a la investigación, autoría y/o publicación de este artículo"</w:t>
      </w:r>
      <w:r w:rsidR="00297D3F" w:rsidRPr="00EA4E76">
        <w:rPr>
          <w:rFonts w:ascii="Times New Roman" w:hAnsi="Times New Roman" w:cs="Times New Roman"/>
        </w:rPr>
        <w:t>.</w:t>
      </w:r>
    </w:p>
    <w:p w14:paraId="69575B3C" w14:textId="15396016" w:rsidR="00E22806" w:rsidRPr="00EA4E76" w:rsidRDefault="00E22806" w:rsidP="00EA4E76">
      <w:pPr>
        <w:spacing w:line="276" w:lineRule="auto"/>
        <w:ind w:left="1134"/>
        <w:jc w:val="both"/>
        <w:rPr>
          <w:rFonts w:ascii="Times New Roman" w:hAnsi="Times New Roman" w:cs="Times New Roman"/>
        </w:rPr>
      </w:pPr>
      <w:r w:rsidRPr="00EA4E76">
        <w:rPr>
          <w:rFonts w:ascii="Times New Roman" w:hAnsi="Times New Roman" w:cs="Times New Roman"/>
          <w:b/>
          <w:bCs/>
        </w:rPr>
        <w:t>Financiamiento.</w:t>
      </w:r>
      <w:r w:rsidRPr="00EA4E76">
        <w:rPr>
          <w:rFonts w:ascii="Times New Roman" w:hAnsi="Times New Roman" w:cs="Times New Roman"/>
        </w:rPr>
        <w:t xml:space="preserve"> </w:t>
      </w:r>
      <w:r w:rsidR="00FF0185" w:rsidRPr="00EA4E76">
        <w:rPr>
          <w:rFonts w:ascii="Times New Roman" w:hAnsi="Times New Roman" w:cs="Times New Roman"/>
        </w:rPr>
        <w:t>Mencionar fuentes de financiamiento (si aplica); la cuales pueden ser becas, fondos institucionales, apoyos en especie de empresas, etc.</w:t>
      </w:r>
    </w:p>
    <w:p w14:paraId="5753F52C" w14:textId="394C2668" w:rsidR="00E22806" w:rsidRPr="00EA4E76" w:rsidRDefault="00E22806" w:rsidP="00EA4E76">
      <w:pPr>
        <w:spacing w:line="276" w:lineRule="auto"/>
        <w:ind w:left="1134"/>
        <w:jc w:val="both"/>
        <w:rPr>
          <w:rFonts w:ascii="Times New Roman" w:hAnsi="Times New Roman" w:cs="Times New Roman"/>
        </w:rPr>
      </w:pPr>
      <w:r w:rsidRPr="00EA4E76">
        <w:rPr>
          <w:rFonts w:ascii="Times New Roman" w:hAnsi="Times New Roman" w:cs="Times New Roman"/>
          <w:b/>
          <w:bCs/>
        </w:rPr>
        <w:t xml:space="preserve">Agradecimientos. </w:t>
      </w:r>
      <w:r w:rsidR="00FF0185" w:rsidRPr="00EA4E76">
        <w:rPr>
          <w:rFonts w:ascii="Times New Roman" w:hAnsi="Times New Roman" w:cs="Times New Roman"/>
        </w:rPr>
        <w:t>Externar los agradecimientos que considere, podrían mencionarse productores cooperantes, grupos o asociaciones, investigadores que revisaron o aportaron al documento, entre otros.</w:t>
      </w:r>
    </w:p>
    <w:p w14:paraId="625D95A9" w14:textId="77777777" w:rsidR="00FF0185" w:rsidRPr="00EA4E76" w:rsidRDefault="00E22806" w:rsidP="00EA4E76">
      <w:pPr>
        <w:spacing w:line="276" w:lineRule="auto"/>
        <w:ind w:left="1134"/>
        <w:jc w:val="both"/>
        <w:rPr>
          <w:rFonts w:ascii="Times New Roman" w:hAnsi="Times New Roman" w:cs="Times New Roman"/>
        </w:rPr>
      </w:pPr>
      <w:r w:rsidRPr="00EA4E76">
        <w:rPr>
          <w:rFonts w:ascii="Times New Roman" w:hAnsi="Times New Roman" w:cs="Times New Roman"/>
          <w:b/>
          <w:bCs/>
        </w:rPr>
        <w:t>Contribución de los autores.</w:t>
      </w:r>
      <w:r w:rsidRPr="00EA4E76">
        <w:rPr>
          <w:rFonts w:ascii="Times New Roman" w:hAnsi="Times New Roman" w:cs="Times New Roman"/>
        </w:rPr>
        <w:t xml:space="preserve"> </w:t>
      </w:r>
      <w:r w:rsidR="00FF0185" w:rsidRPr="00EA4E76">
        <w:rPr>
          <w:rFonts w:ascii="Times New Roman" w:hAnsi="Times New Roman" w:cs="Times New Roman"/>
        </w:rPr>
        <w:t xml:space="preserve">Indicar la función(es) de cada uno de los autores que contribuyeron al desarrollo del trabajo de investigación, de manera breve y con respecto a la concepción del estudio, diseño del experimento, análisis de datos, estadísticos, revisión, etc. </w:t>
      </w:r>
    </w:p>
    <w:p w14:paraId="2BF438A5" w14:textId="6F62FB1F" w:rsidR="00E22806" w:rsidRPr="00EA4E76" w:rsidRDefault="00E22806" w:rsidP="00EA4E76">
      <w:pPr>
        <w:spacing w:line="276" w:lineRule="auto"/>
        <w:ind w:left="1134"/>
        <w:jc w:val="both"/>
        <w:rPr>
          <w:rFonts w:ascii="Times New Roman" w:hAnsi="Times New Roman" w:cs="Times New Roman"/>
          <w:b/>
          <w:bCs/>
        </w:rPr>
      </w:pPr>
      <w:r w:rsidRPr="00EA4E76">
        <w:rPr>
          <w:rFonts w:ascii="Times New Roman" w:hAnsi="Times New Roman" w:cs="Times New Roman"/>
          <w:b/>
          <w:bCs/>
        </w:rPr>
        <w:t>Material suplementario.</w:t>
      </w:r>
      <w:r w:rsidRPr="00EA4E76">
        <w:rPr>
          <w:rFonts w:ascii="Times New Roman" w:hAnsi="Times New Roman" w:cs="Times New Roman"/>
        </w:rPr>
        <w:t xml:space="preserve"> </w:t>
      </w:r>
      <w:r w:rsidR="00FF0185" w:rsidRPr="00EA4E76">
        <w:rPr>
          <w:rFonts w:ascii="Times New Roman" w:hAnsi="Times New Roman" w:cs="Times New Roman"/>
        </w:rPr>
        <w:t>Dentro de este apartado indicar si es necesario los documentos anexos que den soporte a algún proceso dentro del trabajo de investigación, dichos anexos son en formato .</w:t>
      </w:r>
      <w:proofErr w:type="spellStart"/>
      <w:r w:rsidR="00FF0185" w:rsidRPr="00EA4E76">
        <w:rPr>
          <w:rFonts w:ascii="Times New Roman" w:hAnsi="Times New Roman" w:cs="Times New Roman"/>
        </w:rPr>
        <w:t>doc</w:t>
      </w:r>
      <w:proofErr w:type="spellEnd"/>
      <w:r w:rsidR="00FF0185" w:rsidRPr="00EA4E76">
        <w:rPr>
          <w:rFonts w:ascii="Times New Roman" w:hAnsi="Times New Roman" w:cs="Times New Roman"/>
        </w:rPr>
        <w:t>, .</w:t>
      </w:r>
      <w:proofErr w:type="spellStart"/>
      <w:r w:rsidR="00FF0185" w:rsidRPr="00EA4E76">
        <w:rPr>
          <w:rFonts w:ascii="Times New Roman" w:hAnsi="Times New Roman" w:cs="Times New Roman"/>
        </w:rPr>
        <w:t>xlsx</w:t>
      </w:r>
      <w:proofErr w:type="spellEnd"/>
      <w:r w:rsidR="00FF0185" w:rsidRPr="00EA4E76">
        <w:rPr>
          <w:rFonts w:ascii="Times New Roman" w:hAnsi="Times New Roman" w:cs="Times New Roman"/>
        </w:rPr>
        <w:t>, etc.</w:t>
      </w:r>
    </w:p>
    <w:p w14:paraId="5DFC8D24" w14:textId="26B99BAF" w:rsidR="003208B9" w:rsidRPr="00B415FB" w:rsidRDefault="003208B9" w:rsidP="00F96369">
      <w:pPr>
        <w:spacing w:before="280" w:line="276" w:lineRule="auto"/>
        <w:ind w:left="1134"/>
        <w:jc w:val="both"/>
        <w:rPr>
          <w:rFonts w:ascii="Times New Roman" w:eastAsia="Times New Roman" w:hAnsi="Times New Roman" w:cs="Times New Roman"/>
          <w:b/>
          <w:color w:val="000000" w:themeColor="text1"/>
          <w:szCs w:val="24"/>
        </w:rPr>
      </w:pPr>
      <w:bookmarkStart w:id="24" w:name="referencias"/>
      <w:r w:rsidRPr="00B415FB">
        <w:rPr>
          <w:rFonts w:ascii="Times New Roman" w:eastAsia="Times New Roman" w:hAnsi="Times New Roman" w:cs="Times New Roman"/>
          <w:b/>
          <w:smallCaps/>
          <w:color w:val="000000" w:themeColor="text1"/>
          <w:sz w:val="26"/>
          <w:szCs w:val="26"/>
        </w:rPr>
        <w:t>Referencias</w:t>
      </w:r>
    </w:p>
    <w:p w14:paraId="341FB078" w14:textId="3B6758F8" w:rsidR="00FF0185" w:rsidRPr="00B415FB" w:rsidRDefault="00FF0185" w:rsidP="00EA4E76">
      <w:pPr>
        <w:spacing w:line="276" w:lineRule="auto"/>
        <w:ind w:left="1134"/>
        <w:jc w:val="both"/>
        <w:rPr>
          <w:rFonts w:ascii="Times New Roman" w:hAnsi="Times New Roman" w:cs="Times New Roman"/>
          <w:color w:val="000000" w:themeColor="text1"/>
          <w:sz w:val="20"/>
          <w:szCs w:val="20"/>
        </w:rPr>
      </w:pPr>
      <w:bookmarkStart w:id="25" w:name="_Hlk200645690"/>
      <w:bookmarkStart w:id="26" w:name="_Hlk208175163"/>
      <w:bookmarkStart w:id="27" w:name="_Hlk204724541"/>
      <w:bookmarkStart w:id="28" w:name="_Hlk208175038"/>
      <w:bookmarkStart w:id="29" w:name="_Hlk203573961"/>
      <w:bookmarkEnd w:id="23"/>
      <w:bookmarkEnd w:id="24"/>
      <w:r w:rsidRPr="00B415FB">
        <w:rPr>
          <w:rFonts w:ascii="Times New Roman" w:hAnsi="Times New Roman" w:cs="Times New Roman"/>
          <w:bCs/>
          <w:sz w:val="20"/>
          <w:szCs w:val="20"/>
        </w:rPr>
        <w:t xml:space="preserve">Es responsabilidad de los autores revisar la </w:t>
      </w:r>
      <w:r w:rsidR="003A571D" w:rsidRPr="00B415FB">
        <w:rPr>
          <w:rFonts w:ascii="Times New Roman" w:hAnsi="Times New Roman" w:cs="Times New Roman"/>
          <w:bCs/>
          <w:sz w:val="20"/>
          <w:szCs w:val="20"/>
        </w:rPr>
        <w:t>congruencia</w:t>
      </w:r>
      <w:r w:rsidRPr="00B415FB">
        <w:rPr>
          <w:rFonts w:ascii="Times New Roman" w:hAnsi="Times New Roman" w:cs="Times New Roman"/>
          <w:bCs/>
          <w:sz w:val="20"/>
          <w:szCs w:val="20"/>
        </w:rPr>
        <w:t xml:space="preserve"> de citas en el texto con la lista de referencias y </w:t>
      </w:r>
      <w:r w:rsidRPr="00B415FB">
        <w:rPr>
          <w:rFonts w:ascii="Times New Roman" w:hAnsi="Times New Roman" w:cs="Times New Roman"/>
          <w:sz w:val="20"/>
          <w:szCs w:val="20"/>
        </w:rPr>
        <w:t>viceversa. Citar</w:t>
      </w:r>
      <w:r w:rsidR="003A571D" w:rsidRPr="00B415FB">
        <w:rPr>
          <w:rFonts w:ascii="Times New Roman" w:hAnsi="Times New Roman" w:cs="Times New Roman"/>
          <w:sz w:val="20"/>
          <w:szCs w:val="20"/>
        </w:rPr>
        <w:t xml:space="preserve"> de</w:t>
      </w:r>
      <w:r w:rsidRPr="00B415FB">
        <w:rPr>
          <w:rFonts w:ascii="Times New Roman" w:hAnsi="Times New Roman" w:cs="Times New Roman"/>
          <w:sz w:val="20"/>
          <w:szCs w:val="20"/>
        </w:rPr>
        <w:t xml:space="preserve"> 30 - 40 </w:t>
      </w:r>
      <w:r w:rsidR="003A571D" w:rsidRPr="00B415FB">
        <w:rPr>
          <w:rFonts w:ascii="Times New Roman" w:hAnsi="Times New Roman" w:cs="Times New Roman"/>
          <w:sz w:val="20"/>
          <w:szCs w:val="20"/>
        </w:rPr>
        <w:t>referencias actuales</w:t>
      </w:r>
      <w:r w:rsidRPr="00B415FB">
        <w:rPr>
          <w:rFonts w:ascii="Times New Roman" w:hAnsi="Times New Roman" w:cs="Times New Roman"/>
          <w:sz w:val="20"/>
          <w:szCs w:val="20"/>
        </w:rPr>
        <w:t>. Utilizar sangría francesa de 0.5 cm, ordenar alfabéticamente, tamaño de letra 9, interlineado sencillo.</w:t>
      </w:r>
    </w:p>
    <w:p w14:paraId="7A7D2A12" w14:textId="77777777" w:rsidR="00FF0185" w:rsidRPr="00B415FB" w:rsidRDefault="00FF0185" w:rsidP="00EA4E76">
      <w:pPr>
        <w:spacing w:line="276" w:lineRule="auto"/>
        <w:ind w:left="1134"/>
        <w:jc w:val="both"/>
        <w:rPr>
          <w:rFonts w:ascii="Times New Roman" w:hAnsi="Times New Roman" w:cs="Times New Roman"/>
          <w:color w:val="000000" w:themeColor="text1"/>
          <w:sz w:val="20"/>
          <w:szCs w:val="20"/>
        </w:rPr>
      </w:pPr>
      <w:r w:rsidRPr="00B415FB">
        <w:rPr>
          <w:rFonts w:ascii="Times New Roman" w:hAnsi="Times New Roman" w:cs="Times New Roman"/>
          <w:color w:val="000000" w:themeColor="text1"/>
          <w:sz w:val="20"/>
          <w:szCs w:val="20"/>
        </w:rPr>
        <w:t xml:space="preserve">Todas las Referencias está adaptada estrictamente al estilo de la RMF/MJP. Se utiliza el sistema de Autor y Año. En el cuerpo del documento, la puntuación depende de la posición en la narrativa de la oración: </w:t>
      </w:r>
      <w:r w:rsidRPr="00B415FB">
        <w:rPr>
          <w:rFonts w:ascii="Times New Roman" w:hAnsi="Times New Roman" w:cs="Times New Roman"/>
          <w:b/>
          <w:color w:val="000000" w:themeColor="text1"/>
          <w:sz w:val="20"/>
          <w:szCs w:val="20"/>
        </w:rPr>
        <w:t>Un autor</w:t>
      </w:r>
      <w:r w:rsidRPr="00B415FB">
        <w:rPr>
          <w:rFonts w:ascii="Times New Roman" w:hAnsi="Times New Roman" w:cs="Times New Roman"/>
          <w:color w:val="000000" w:themeColor="text1"/>
          <w:sz w:val="20"/>
          <w:szCs w:val="20"/>
        </w:rPr>
        <w:t xml:space="preserve">, Pfender (2010) o (Pfender, 2010); </w:t>
      </w:r>
      <w:r w:rsidRPr="00B415FB">
        <w:rPr>
          <w:rFonts w:ascii="Times New Roman" w:hAnsi="Times New Roman" w:cs="Times New Roman"/>
          <w:b/>
          <w:color w:val="000000" w:themeColor="text1"/>
          <w:sz w:val="20"/>
          <w:szCs w:val="20"/>
        </w:rPr>
        <w:t>dos autores</w:t>
      </w:r>
      <w:r w:rsidRPr="00B415FB">
        <w:rPr>
          <w:rFonts w:ascii="Times New Roman" w:hAnsi="Times New Roman" w:cs="Times New Roman"/>
          <w:color w:val="000000" w:themeColor="text1"/>
          <w:sz w:val="20"/>
          <w:szCs w:val="20"/>
        </w:rPr>
        <w:t xml:space="preserve">, Leyva-Mir y García-Velasco (2022) o (Leyva-Mir y García-Velasco, 2022); </w:t>
      </w:r>
      <w:r w:rsidRPr="00B415FB">
        <w:rPr>
          <w:rFonts w:ascii="Times New Roman" w:hAnsi="Times New Roman" w:cs="Times New Roman"/>
          <w:b/>
          <w:color w:val="000000" w:themeColor="text1"/>
          <w:sz w:val="20"/>
          <w:szCs w:val="20"/>
        </w:rPr>
        <w:t>más de dos autores</w:t>
      </w:r>
      <w:r w:rsidRPr="00B415FB">
        <w:rPr>
          <w:rFonts w:ascii="Times New Roman" w:hAnsi="Times New Roman" w:cs="Times New Roman"/>
          <w:color w:val="000000" w:themeColor="text1"/>
          <w:sz w:val="20"/>
          <w:szCs w:val="20"/>
        </w:rPr>
        <w:t xml:space="preserve">, Santos-Cervantes </w:t>
      </w:r>
      <w:r w:rsidRPr="00B415FB">
        <w:rPr>
          <w:rFonts w:ascii="Times New Roman" w:hAnsi="Times New Roman" w:cs="Times New Roman"/>
          <w:i/>
          <w:color w:val="000000" w:themeColor="text1"/>
          <w:sz w:val="20"/>
          <w:szCs w:val="20"/>
        </w:rPr>
        <w:t>et al.</w:t>
      </w:r>
      <w:r w:rsidRPr="00B415FB">
        <w:rPr>
          <w:rFonts w:ascii="Times New Roman" w:hAnsi="Times New Roman" w:cs="Times New Roman"/>
          <w:color w:val="000000" w:themeColor="text1"/>
          <w:sz w:val="20"/>
          <w:szCs w:val="20"/>
        </w:rPr>
        <w:t xml:space="preserve"> (2020) o (Santos-Cervantes </w:t>
      </w:r>
      <w:r w:rsidRPr="00B415FB">
        <w:rPr>
          <w:rFonts w:ascii="Times New Roman" w:hAnsi="Times New Roman" w:cs="Times New Roman"/>
          <w:i/>
          <w:color w:val="000000" w:themeColor="text1"/>
          <w:sz w:val="20"/>
          <w:szCs w:val="20"/>
        </w:rPr>
        <w:t>et al</w:t>
      </w:r>
      <w:r w:rsidRPr="00B415FB">
        <w:rPr>
          <w:rFonts w:ascii="Times New Roman" w:hAnsi="Times New Roman" w:cs="Times New Roman"/>
          <w:color w:val="000000" w:themeColor="text1"/>
          <w:sz w:val="20"/>
          <w:szCs w:val="20"/>
        </w:rPr>
        <w:t xml:space="preserve">., 2020). </w:t>
      </w:r>
      <w:r w:rsidRPr="00B415FB">
        <w:rPr>
          <w:rFonts w:ascii="Times New Roman" w:hAnsi="Times New Roman" w:cs="Times New Roman"/>
          <w:b/>
          <w:color w:val="000000" w:themeColor="text1"/>
          <w:sz w:val="20"/>
          <w:szCs w:val="20"/>
        </w:rPr>
        <w:t>Citas múltiples</w:t>
      </w:r>
      <w:r w:rsidRPr="00B415FB">
        <w:rPr>
          <w:rFonts w:ascii="Times New Roman" w:hAnsi="Times New Roman" w:cs="Times New Roman"/>
          <w:color w:val="000000" w:themeColor="text1"/>
          <w:sz w:val="20"/>
          <w:szCs w:val="20"/>
        </w:rPr>
        <w:t xml:space="preserve">, ordenarse de forma cronológica y separarse por punto y coma: (Villanueva-Arce, 2015; Ayala-Escobar y Yáñez-Morales, 2018; Santos-Cervantes </w:t>
      </w:r>
      <w:r w:rsidRPr="00B415FB">
        <w:rPr>
          <w:rFonts w:ascii="Times New Roman" w:hAnsi="Times New Roman" w:cs="Times New Roman"/>
          <w:i/>
          <w:color w:val="000000" w:themeColor="text1"/>
          <w:sz w:val="20"/>
          <w:szCs w:val="20"/>
        </w:rPr>
        <w:t>et al</w:t>
      </w:r>
      <w:r w:rsidRPr="00B415FB">
        <w:rPr>
          <w:rFonts w:ascii="Times New Roman" w:hAnsi="Times New Roman" w:cs="Times New Roman"/>
          <w:color w:val="000000" w:themeColor="text1"/>
          <w:sz w:val="20"/>
          <w:szCs w:val="20"/>
        </w:rPr>
        <w:t xml:space="preserve">., 2020). </w:t>
      </w:r>
      <w:r w:rsidRPr="00B415FB">
        <w:rPr>
          <w:rFonts w:ascii="Times New Roman" w:hAnsi="Times New Roman" w:cs="Times New Roman"/>
          <w:b/>
          <w:color w:val="000000" w:themeColor="text1"/>
          <w:sz w:val="20"/>
          <w:szCs w:val="20"/>
        </w:rPr>
        <w:t>Mismo autor y año,</w:t>
      </w:r>
      <w:r w:rsidRPr="00B415FB">
        <w:rPr>
          <w:rFonts w:ascii="Times New Roman" w:hAnsi="Times New Roman" w:cs="Times New Roman"/>
          <w:color w:val="000000" w:themeColor="text1"/>
          <w:sz w:val="20"/>
          <w:szCs w:val="20"/>
        </w:rPr>
        <w:t xml:space="preserve"> insertar una letra minúscula consecutiva después del año: (Pérez, 2020a; Pérez, 2020b).</w:t>
      </w:r>
    </w:p>
    <w:p w14:paraId="2EC3F604" w14:textId="652D29AC" w:rsidR="00FF0185" w:rsidRPr="00B415FB" w:rsidRDefault="00FF0185" w:rsidP="00EA4E76">
      <w:pPr>
        <w:spacing w:line="276" w:lineRule="auto"/>
        <w:ind w:left="1134"/>
        <w:jc w:val="both"/>
        <w:rPr>
          <w:rFonts w:ascii="Times New Roman" w:hAnsi="Times New Roman" w:cs="Times New Roman"/>
          <w:b/>
          <w:bCs/>
          <w:sz w:val="20"/>
          <w:szCs w:val="20"/>
        </w:rPr>
      </w:pPr>
      <w:r w:rsidRPr="00B415FB">
        <w:rPr>
          <w:rFonts w:ascii="Times New Roman" w:hAnsi="Times New Roman" w:cs="Times New Roman"/>
          <w:color w:val="000000" w:themeColor="text1"/>
          <w:sz w:val="20"/>
          <w:szCs w:val="20"/>
        </w:rPr>
        <w:t xml:space="preserve">Todo artículo debe incluir hipervínculo DOI o liga web. Colocar </w:t>
      </w:r>
      <w:r w:rsidRPr="00B415FB">
        <w:rPr>
          <w:rFonts w:ascii="Times New Roman" w:hAnsi="Times New Roman" w:cs="Times New Roman"/>
          <w:i/>
          <w:color w:val="000000" w:themeColor="text1"/>
          <w:sz w:val="20"/>
          <w:szCs w:val="20"/>
        </w:rPr>
        <w:t xml:space="preserve">et al. </w:t>
      </w:r>
      <w:r w:rsidRPr="00B415FB">
        <w:rPr>
          <w:rFonts w:ascii="Times New Roman" w:hAnsi="Times New Roman" w:cs="Times New Roman"/>
          <w:color w:val="000000" w:themeColor="text1"/>
          <w:sz w:val="20"/>
          <w:szCs w:val="20"/>
        </w:rPr>
        <w:t>a partir del sexto autor y escribir el nombre de la revista completo en texto normal (sin cursivas ni itálicas).</w:t>
      </w:r>
      <w:r w:rsidRPr="00B415FB">
        <w:rPr>
          <w:rFonts w:ascii="Times New Roman" w:hAnsi="Times New Roman" w:cs="Times New Roman"/>
          <w:iCs/>
          <w:color w:val="000000" w:themeColor="text1"/>
          <w:sz w:val="20"/>
          <w:szCs w:val="20"/>
        </w:rPr>
        <w:t xml:space="preserve"> </w:t>
      </w:r>
      <w:r w:rsidRPr="00B415FB">
        <w:rPr>
          <w:rFonts w:ascii="Times New Roman" w:hAnsi="Times New Roman" w:cs="Times New Roman"/>
          <w:bCs/>
          <w:sz w:val="20"/>
          <w:szCs w:val="20"/>
        </w:rPr>
        <w:t>El documento será regresado al autor, si no se ajusta a los lineamientos</w:t>
      </w:r>
      <w:r w:rsidR="00F74745">
        <w:rPr>
          <w:rFonts w:ascii="Times New Roman" w:hAnsi="Times New Roman" w:cs="Times New Roman"/>
          <w:bCs/>
          <w:sz w:val="20"/>
          <w:szCs w:val="20"/>
        </w:rPr>
        <w:t xml:space="preserve"> (para más información ver Guía de Autoras y Autores)</w:t>
      </w:r>
      <w:r w:rsidR="003A571D" w:rsidRPr="00B415FB">
        <w:rPr>
          <w:rFonts w:ascii="Times New Roman" w:hAnsi="Times New Roman" w:cs="Times New Roman"/>
          <w:bCs/>
          <w:sz w:val="20"/>
          <w:szCs w:val="20"/>
        </w:rPr>
        <w:t>.</w:t>
      </w:r>
    </w:p>
    <w:p w14:paraId="6340C220" w14:textId="77777777" w:rsidR="00FF0185" w:rsidRPr="00B415FB" w:rsidRDefault="00FF0185" w:rsidP="00EA4E76">
      <w:pPr>
        <w:spacing w:line="276" w:lineRule="auto"/>
        <w:ind w:left="1134"/>
        <w:jc w:val="both"/>
        <w:rPr>
          <w:rFonts w:ascii="Times New Roman" w:hAnsi="Times New Roman" w:cs="Times New Roman"/>
          <w:b/>
          <w:bCs/>
          <w:color w:val="000000" w:themeColor="text1"/>
          <w:sz w:val="20"/>
          <w:szCs w:val="20"/>
        </w:rPr>
      </w:pPr>
      <w:r w:rsidRPr="00B415FB">
        <w:rPr>
          <w:rFonts w:ascii="Times New Roman" w:hAnsi="Times New Roman" w:cs="Times New Roman"/>
          <w:b/>
          <w:bCs/>
          <w:color w:val="000000" w:themeColor="text1"/>
          <w:sz w:val="20"/>
          <w:szCs w:val="20"/>
        </w:rPr>
        <w:t>Ejemplos de citas de acuerdo con el tipo de publicación:</w:t>
      </w:r>
    </w:p>
    <w:p w14:paraId="308B7CD5" w14:textId="1B64F4F5" w:rsidR="00FF0185" w:rsidRPr="001F3D48" w:rsidRDefault="00FF0185" w:rsidP="00EA4E76">
      <w:pPr>
        <w:spacing w:after="120" w:line="276" w:lineRule="auto"/>
        <w:ind w:left="1134"/>
        <w:jc w:val="both"/>
        <w:rPr>
          <w:rFonts w:ascii="Times New Roman" w:hAnsi="Times New Roman" w:cs="Times New Roman"/>
          <w:b/>
          <w:bCs/>
          <w:color w:val="000000" w:themeColor="text1"/>
          <w:sz w:val="20"/>
          <w:szCs w:val="20"/>
          <w:lang w:val="en-US"/>
        </w:rPr>
      </w:pPr>
      <w:r w:rsidRPr="00B415FB">
        <w:rPr>
          <w:rFonts w:ascii="Times New Roman" w:hAnsi="Times New Roman" w:cs="Times New Roman"/>
          <w:b/>
          <w:bCs/>
          <w:color w:val="000000" w:themeColor="text1"/>
          <w:sz w:val="20"/>
          <w:szCs w:val="20"/>
        </w:rPr>
        <w:t>Estructura de Artículo Científico</w:t>
      </w:r>
      <w:r w:rsidR="00EA4E76" w:rsidRPr="00B415FB">
        <w:rPr>
          <w:rFonts w:ascii="Times New Roman" w:hAnsi="Times New Roman" w:cs="Times New Roman"/>
          <w:b/>
          <w:bCs/>
          <w:color w:val="000000" w:themeColor="text1"/>
          <w:sz w:val="20"/>
          <w:szCs w:val="20"/>
        </w:rPr>
        <w:t xml:space="preserve">. </w:t>
      </w:r>
      <w:r w:rsidRPr="00B415FB">
        <w:rPr>
          <w:rFonts w:ascii="Times New Roman" w:hAnsi="Times New Roman" w:cs="Times New Roman"/>
          <w:sz w:val="20"/>
          <w:szCs w:val="20"/>
        </w:rPr>
        <w:t xml:space="preserve">Ortega-Acosta SA, Velasco-Cruz C, Hernández-Morales J, Ochoa-Martínez DL and Hernández-Ruiz J. 2016. </w:t>
      </w:r>
      <w:r w:rsidRPr="00B415FB">
        <w:rPr>
          <w:rFonts w:ascii="Times New Roman" w:hAnsi="Times New Roman" w:cs="Times New Roman"/>
          <w:sz w:val="20"/>
          <w:szCs w:val="20"/>
          <w:lang w:val="en-US"/>
        </w:rPr>
        <w:t>Diagrammatic logarithmic scales for assess the severity of spotted leaves and calyces of roselle. Mexican Journal of Phytopathology 34: 270-285. https://doi.org/10.18781/R.MEX.FIT.1606-6</w:t>
      </w:r>
    </w:p>
    <w:p w14:paraId="0E1D5F60" w14:textId="36B67944" w:rsidR="00FF0185" w:rsidRPr="00B415FB" w:rsidRDefault="00FF0185" w:rsidP="00EA4E76">
      <w:pPr>
        <w:spacing w:after="120" w:line="276" w:lineRule="auto"/>
        <w:ind w:left="1134"/>
        <w:jc w:val="both"/>
        <w:rPr>
          <w:rFonts w:ascii="Times New Roman" w:hAnsi="Times New Roman" w:cs="Times New Roman"/>
          <w:sz w:val="20"/>
          <w:szCs w:val="20"/>
        </w:rPr>
      </w:pPr>
      <w:r w:rsidRPr="00B415FB">
        <w:rPr>
          <w:rFonts w:ascii="Times New Roman" w:hAnsi="Times New Roman" w:cs="Times New Roman"/>
          <w:b/>
          <w:bCs/>
          <w:color w:val="000000" w:themeColor="text1"/>
          <w:sz w:val="20"/>
          <w:szCs w:val="20"/>
        </w:rPr>
        <w:t xml:space="preserve">Estructura de </w:t>
      </w:r>
      <w:r w:rsidRPr="00B415FB">
        <w:rPr>
          <w:rFonts w:ascii="Times New Roman" w:hAnsi="Times New Roman" w:cs="Times New Roman"/>
          <w:b/>
          <w:bCs/>
          <w:sz w:val="20"/>
          <w:szCs w:val="20"/>
        </w:rPr>
        <w:t>Libro</w:t>
      </w:r>
      <w:r w:rsidR="00EA4E76" w:rsidRPr="00B415FB">
        <w:rPr>
          <w:rFonts w:ascii="Times New Roman" w:hAnsi="Times New Roman" w:cs="Times New Roman"/>
          <w:sz w:val="20"/>
          <w:szCs w:val="20"/>
        </w:rPr>
        <w:t xml:space="preserve">. </w:t>
      </w:r>
      <w:r w:rsidRPr="00B415FB">
        <w:rPr>
          <w:rFonts w:ascii="Times New Roman" w:hAnsi="Times New Roman" w:cs="Times New Roman"/>
          <w:sz w:val="20"/>
          <w:szCs w:val="20"/>
        </w:rPr>
        <w:t>Anaya-Lang AL, Yáñez-Morales M y Gómez-Rodríguez O. 2016. Patología de semillas forestales en México. 2a Edición. Editorial Colegio de Postgraduados. Texcoco, Estado de México, México. 312 p.</w:t>
      </w:r>
    </w:p>
    <w:p w14:paraId="32F62A14" w14:textId="0DB4BCF6" w:rsidR="00FF0185" w:rsidRPr="00B415FB" w:rsidRDefault="00FF0185" w:rsidP="00EA4E76">
      <w:pPr>
        <w:spacing w:after="120" w:line="276" w:lineRule="auto"/>
        <w:ind w:left="1134"/>
        <w:jc w:val="both"/>
        <w:rPr>
          <w:rFonts w:ascii="Times New Roman" w:hAnsi="Times New Roman" w:cs="Times New Roman"/>
          <w:b/>
          <w:sz w:val="20"/>
          <w:szCs w:val="20"/>
        </w:rPr>
      </w:pPr>
      <w:r w:rsidRPr="00B415FB">
        <w:rPr>
          <w:rFonts w:ascii="Times New Roman" w:hAnsi="Times New Roman" w:cs="Times New Roman"/>
          <w:b/>
          <w:sz w:val="20"/>
          <w:szCs w:val="20"/>
        </w:rPr>
        <w:t>Estructura de capítulo de libro</w:t>
      </w:r>
      <w:r w:rsidR="00EA4E76" w:rsidRPr="00B415FB">
        <w:rPr>
          <w:rFonts w:ascii="Times New Roman" w:hAnsi="Times New Roman" w:cs="Times New Roman"/>
          <w:b/>
          <w:sz w:val="20"/>
          <w:szCs w:val="20"/>
        </w:rPr>
        <w:t xml:space="preserve">. </w:t>
      </w:r>
      <w:r w:rsidRPr="00B415FB">
        <w:rPr>
          <w:rFonts w:ascii="Times New Roman" w:hAnsi="Times New Roman" w:cs="Times New Roman"/>
          <w:sz w:val="20"/>
          <w:szCs w:val="20"/>
        </w:rPr>
        <w:t xml:space="preserve">Cano-Madrigal J y Pérez-Brito D. 2021. Diagnóstico serológico y molecular de virus fitopatógenos en cultivos tropicales. </w:t>
      </w:r>
      <w:r w:rsidRPr="00B415FB">
        <w:rPr>
          <w:rFonts w:ascii="Times New Roman" w:hAnsi="Times New Roman" w:cs="Times New Roman"/>
          <w:i/>
          <w:sz w:val="20"/>
          <w:szCs w:val="20"/>
        </w:rPr>
        <w:t>In</w:t>
      </w:r>
      <w:r w:rsidRPr="00B415FB">
        <w:rPr>
          <w:rFonts w:ascii="Times New Roman" w:hAnsi="Times New Roman" w:cs="Times New Roman"/>
          <w:sz w:val="20"/>
          <w:szCs w:val="20"/>
        </w:rPr>
        <w:t>: Silva-Rojas HV, Martínez-Espinoza AD (Eds.). Herramientas Biotecnológicas aplicadas a la Sanidad Vegetal en México. Colegio de Postgraduados. Texcoco, Estado de México, México. pp. 112-135.</w:t>
      </w:r>
    </w:p>
    <w:p w14:paraId="322B642E" w14:textId="3B61A250" w:rsidR="00F96B89" w:rsidRPr="00B415FB" w:rsidRDefault="00FF0185" w:rsidP="00EA4E76">
      <w:pPr>
        <w:spacing w:after="120" w:line="276" w:lineRule="auto"/>
        <w:ind w:left="1134"/>
        <w:jc w:val="both"/>
        <w:rPr>
          <w:rFonts w:ascii="Times New Roman" w:hAnsi="Times New Roman" w:cs="Times New Roman"/>
          <w:bCs/>
          <w:color w:val="000000" w:themeColor="text1"/>
          <w:sz w:val="20"/>
          <w:szCs w:val="20"/>
        </w:rPr>
      </w:pPr>
      <w:bookmarkStart w:id="30" w:name="_Hlk204724498"/>
      <w:r w:rsidRPr="00B415FB">
        <w:rPr>
          <w:rFonts w:ascii="Times New Roman" w:hAnsi="Times New Roman" w:cs="Times New Roman"/>
          <w:b/>
          <w:sz w:val="20"/>
          <w:szCs w:val="20"/>
        </w:rPr>
        <w:t>Estructura de página web</w:t>
      </w:r>
      <w:bookmarkEnd w:id="30"/>
      <w:r w:rsidR="00EA4E76" w:rsidRPr="00B415FB">
        <w:rPr>
          <w:rFonts w:ascii="Times New Roman" w:hAnsi="Times New Roman" w:cs="Times New Roman"/>
          <w:sz w:val="20"/>
          <w:szCs w:val="20"/>
        </w:rPr>
        <w:t xml:space="preserve">. </w:t>
      </w:r>
      <w:r w:rsidRPr="00B415FB">
        <w:rPr>
          <w:rFonts w:ascii="Times New Roman" w:hAnsi="Times New Roman" w:cs="Times New Roman"/>
          <w:bCs/>
          <w:color w:val="000000" w:themeColor="text1"/>
          <w:sz w:val="20"/>
          <w:szCs w:val="20"/>
        </w:rPr>
        <w:t xml:space="preserve">Servicio Nacional de Sanidad, Inocuidad y Calidad Agroalimentaria (SENASICA). 2024. Ficha técnica de vigilancia epidemiológica para </w:t>
      </w:r>
      <w:proofErr w:type="spellStart"/>
      <w:r w:rsidRPr="00B415FB">
        <w:rPr>
          <w:rFonts w:ascii="Times New Roman" w:hAnsi="Times New Roman" w:cs="Times New Roman"/>
          <w:bCs/>
          <w:i/>
          <w:color w:val="000000" w:themeColor="text1"/>
          <w:sz w:val="20"/>
          <w:szCs w:val="20"/>
        </w:rPr>
        <w:t>Ralstonia</w:t>
      </w:r>
      <w:proofErr w:type="spellEnd"/>
      <w:r w:rsidRPr="00B415FB">
        <w:rPr>
          <w:rFonts w:ascii="Times New Roman" w:hAnsi="Times New Roman" w:cs="Times New Roman"/>
          <w:bCs/>
          <w:i/>
          <w:color w:val="000000" w:themeColor="text1"/>
          <w:sz w:val="20"/>
          <w:szCs w:val="20"/>
        </w:rPr>
        <w:t xml:space="preserve"> </w:t>
      </w:r>
      <w:proofErr w:type="spellStart"/>
      <w:r w:rsidRPr="00B415FB">
        <w:rPr>
          <w:rFonts w:ascii="Times New Roman" w:hAnsi="Times New Roman" w:cs="Times New Roman"/>
          <w:bCs/>
          <w:i/>
          <w:color w:val="000000" w:themeColor="text1"/>
          <w:sz w:val="20"/>
          <w:szCs w:val="20"/>
        </w:rPr>
        <w:t>solanacearum</w:t>
      </w:r>
      <w:proofErr w:type="spellEnd"/>
      <w:r w:rsidRPr="00B415FB">
        <w:rPr>
          <w:rFonts w:ascii="Times New Roman" w:hAnsi="Times New Roman" w:cs="Times New Roman"/>
          <w:bCs/>
          <w:color w:val="000000" w:themeColor="text1"/>
          <w:sz w:val="20"/>
          <w:szCs w:val="20"/>
        </w:rPr>
        <w:t xml:space="preserve"> raza 3 en el territorio mexicano. Disponible en línea en: www.gob.mx. (Consulta: marzo 15, 2026).</w:t>
      </w:r>
    </w:p>
    <w:p w14:paraId="4A0FB61D" w14:textId="18F92D51" w:rsidR="007B7D6A" w:rsidRPr="00B415FB" w:rsidRDefault="00EA4E76" w:rsidP="00EA4E76">
      <w:pPr>
        <w:tabs>
          <w:tab w:val="left" w:pos="1861"/>
        </w:tabs>
        <w:spacing w:line="276" w:lineRule="auto"/>
        <w:ind w:left="1134"/>
        <w:jc w:val="both"/>
        <w:rPr>
          <w:rFonts w:ascii="Times New Roman" w:hAnsi="Times New Roman" w:cs="Times New Roman"/>
          <w:b/>
          <w:bCs/>
          <w:smallCaps/>
          <w:color w:val="000000" w:themeColor="text1"/>
        </w:rPr>
      </w:pPr>
      <w:bookmarkStart w:id="31" w:name="nomenclatura"/>
      <w:bookmarkEnd w:id="25"/>
      <w:bookmarkEnd w:id="26"/>
      <w:bookmarkEnd w:id="27"/>
      <w:r w:rsidRPr="00B415FB">
        <w:rPr>
          <w:rFonts w:ascii="Times New Roman" w:hAnsi="Times New Roman" w:cs="Times New Roman"/>
          <w:b/>
          <w:bCs/>
          <w:smallCaps/>
          <w:color w:val="000000" w:themeColor="text1"/>
        </w:rPr>
        <w:t>Nomenclatura y Abreviaturas</w:t>
      </w:r>
    </w:p>
    <w:bookmarkEnd w:id="28"/>
    <w:bookmarkEnd w:id="29"/>
    <w:bookmarkEnd w:id="31"/>
    <w:p w14:paraId="562A49A7" w14:textId="77777777" w:rsidR="003A571D" w:rsidRPr="00B415FB" w:rsidRDefault="003A571D" w:rsidP="00EA4E76">
      <w:pPr>
        <w:tabs>
          <w:tab w:val="left" w:pos="1861"/>
        </w:tabs>
        <w:spacing w:after="120" w:line="276" w:lineRule="auto"/>
        <w:ind w:left="1134"/>
        <w:jc w:val="both"/>
        <w:rPr>
          <w:rFonts w:ascii="Times New Roman" w:hAnsi="Times New Roman" w:cs="Times New Roman"/>
          <w:sz w:val="20"/>
          <w:szCs w:val="20"/>
        </w:rPr>
      </w:pPr>
      <w:r w:rsidRPr="00B415FB">
        <w:rPr>
          <w:rFonts w:ascii="Times New Roman" w:hAnsi="Times New Roman" w:cs="Times New Roman"/>
          <w:b/>
          <w:sz w:val="20"/>
          <w:szCs w:val="20"/>
        </w:rPr>
        <w:t>1.</w:t>
      </w:r>
      <w:r w:rsidRPr="00B415FB">
        <w:rPr>
          <w:rFonts w:ascii="Times New Roman" w:hAnsi="Times New Roman" w:cs="Times New Roman"/>
          <w:sz w:val="20"/>
          <w:szCs w:val="20"/>
        </w:rPr>
        <w:t xml:space="preserve"> </w:t>
      </w:r>
      <w:r w:rsidRPr="00B415FB">
        <w:rPr>
          <w:rFonts w:ascii="Times New Roman" w:hAnsi="Times New Roman" w:cs="Times New Roman"/>
          <w:b/>
          <w:sz w:val="20"/>
          <w:szCs w:val="20"/>
        </w:rPr>
        <w:t>Fertilizantes.</w:t>
      </w:r>
      <w:r w:rsidRPr="00B415FB">
        <w:rPr>
          <w:rFonts w:ascii="Times New Roman" w:hAnsi="Times New Roman" w:cs="Times New Roman"/>
          <w:sz w:val="20"/>
          <w:szCs w:val="20"/>
        </w:rPr>
        <w:t xml:space="preserve"> Describir las dosis de fertilizantes en términos elementales (ejemplo: N, P, K, etc.). Si es necesario, señalar la fuente del fertilizante.</w:t>
      </w:r>
    </w:p>
    <w:p w14:paraId="2F586B34" w14:textId="77777777" w:rsidR="003A571D" w:rsidRPr="00B415FB" w:rsidRDefault="003A571D" w:rsidP="00EA4E76">
      <w:pPr>
        <w:tabs>
          <w:tab w:val="left" w:pos="1861"/>
        </w:tabs>
        <w:spacing w:after="120" w:line="276" w:lineRule="auto"/>
        <w:ind w:left="1134"/>
        <w:jc w:val="both"/>
        <w:rPr>
          <w:rFonts w:ascii="Times New Roman" w:hAnsi="Times New Roman" w:cs="Times New Roman"/>
          <w:sz w:val="20"/>
          <w:szCs w:val="20"/>
        </w:rPr>
      </w:pPr>
      <w:r w:rsidRPr="00B415FB">
        <w:rPr>
          <w:rFonts w:ascii="Times New Roman" w:hAnsi="Times New Roman" w:cs="Times New Roman"/>
          <w:b/>
          <w:sz w:val="20"/>
          <w:szCs w:val="20"/>
        </w:rPr>
        <w:t>2. Plaguicidas.</w:t>
      </w:r>
      <w:r w:rsidRPr="00B415FB">
        <w:rPr>
          <w:rFonts w:ascii="Times New Roman" w:hAnsi="Times New Roman" w:cs="Times New Roman"/>
          <w:sz w:val="20"/>
          <w:szCs w:val="20"/>
        </w:rPr>
        <w:t xml:space="preserve"> Usar el nombre técnico (ingrediente activo) y concentración de los plaguicidas, el nombre comercial puede incluirse en paréntesis. Documentos sobre manejo de agroquímicos se considerarán siempre y cuando su contenido aporte nuevos conocimientos técnico-científicos.</w:t>
      </w:r>
    </w:p>
    <w:p w14:paraId="6E157411" w14:textId="77777777" w:rsidR="003A571D" w:rsidRPr="00B415FB" w:rsidRDefault="003A571D" w:rsidP="00EA4E76">
      <w:pPr>
        <w:tabs>
          <w:tab w:val="left" w:pos="1861"/>
        </w:tabs>
        <w:spacing w:after="120" w:line="276" w:lineRule="auto"/>
        <w:ind w:left="1134"/>
        <w:jc w:val="both"/>
        <w:rPr>
          <w:rFonts w:ascii="Times New Roman" w:hAnsi="Times New Roman" w:cs="Times New Roman"/>
          <w:sz w:val="20"/>
          <w:szCs w:val="20"/>
        </w:rPr>
      </w:pPr>
      <w:r w:rsidRPr="00B415FB">
        <w:rPr>
          <w:rFonts w:ascii="Times New Roman" w:hAnsi="Times New Roman" w:cs="Times New Roman"/>
          <w:b/>
          <w:sz w:val="20"/>
          <w:szCs w:val="20"/>
        </w:rPr>
        <w:t>3. Medidas.</w:t>
      </w:r>
      <w:r w:rsidRPr="00B415FB">
        <w:rPr>
          <w:rFonts w:ascii="Times New Roman" w:hAnsi="Times New Roman" w:cs="Times New Roman"/>
          <w:sz w:val="20"/>
          <w:szCs w:val="20"/>
        </w:rPr>
        <w:t xml:space="preserve"> Basado en el Sistema Internacional de Unidades (SI). Los símbolos no deben estar seguidos de punto, salvo que sea final de la oración. Mantener el mismo formato de unidades de medidas en todo el documento. Las medidas comúnmente utilizadas se enlistan en el siguiente Cuadro:</w:t>
      </w:r>
    </w:p>
    <w:tbl>
      <w:tblPr>
        <w:tblStyle w:val="Tabladecuadrcula4-nfasis3"/>
        <w:tblW w:w="0" w:type="auto"/>
        <w:tblInd w:w="1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514"/>
        <w:gridCol w:w="1984"/>
      </w:tblGrid>
      <w:tr w:rsidR="003A571D" w:rsidRPr="00B415FB" w14:paraId="65CEAC77" w14:textId="77777777" w:rsidTr="00EA4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Borders>
              <w:top w:val="single" w:sz="4" w:space="0" w:color="auto"/>
              <w:left w:val="none" w:sz="0" w:space="0" w:color="auto"/>
              <w:bottom w:val="single" w:sz="4" w:space="0" w:color="auto"/>
            </w:tcBorders>
            <w:shd w:val="clear" w:color="auto" w:fill="auto"/>
          </w:tcPr>
          <w:p w14:paraId="71594BBE" w14:textId="77777777" w:rsidR="003A571D" w:rsidRPr="00B415FB" w:rsidRDefault="003A571D" w:rsidP="00EA4E76">
            <w:pPr>
              <w:tabs>
                <w:tab w:val="left" w:pos="1861"/>
              </w:tabs>
              <w:spacing w:line="276" w:lineRule="auto"/>
              <w:jc w:val="center"/>
              <w:rPr>
                <w:rFonts w:ascii="Times New Roman" w:hAnsi="Times New Roman" w:cs="Times New Roman"/>
                <w:color w:val="auto"/>
                <w:sz w:val="20"/>
                <w:szCs w:val="20"/>
              </w:rPr>
            </w:pPr>
            <w:bookmarkStart w:id="32" w:name="_Hlk204724587"/>
            <w:r w:rsidRPr="00B415FB">
              <w:rPr>
                <w:rFonts w:ascii="Times New Roman" w:hAnsi="Times New Roman" w:cs="Times New Roman"/>
                <w:color w:val="auto"/>
                <w:sz w:val="20"/>
                <w:szCs w:val="20"/>
              </w:rPr>
              <w:t>Magnitud</w:t>
            </w:r>
          </w:p>
        </w:tc>
        <w:tc>
          <w:tcPr>
            <w:tcW w:w="2514" w:type="dxa"/>
            <w:tcBorders>
              <w:top w:val="single" w:sz="4" w:space="0" w:color="auto"/>
              <w:bottom w:val="single" w:sz="4" w:space="0" w:color="auto"/>
            </w:tcBorders>
            <w:shd w:val="clear" w:color="auto" w:fill="auto"/>
          </w:tcPr>
          <w:p w14:paraId="09BBAD24" w14:textId="77777777" w:rsidR="003A571D" w:rsidRPr="00B415FB" w:rsidRDefault="003A571D" w:rsidP="00EA4E76">
            <w:pPr>
              <w:tabs>
                <w:tab w:val="left" w:pos="1861"/>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5FB">
              <w:rPr>
                <w:rFonts w:ascii="Times New Roman" w:hAnsi="Times New Roman" w:cs="Times New Roman"/>
                <w:color w:val="auto"/>
                <w:sz w:val="20"/>
                <w:szCs w:val="20"/>
              </w:rPr>
              <w:t>Unidad</w:t>
            </w:r>
          </w:p>
        </w:tc>
        <w:tc>
          <w:tcPr>
            <w:tcW w:w="1984" w:type="dxa"/>
            <w:tcBorders>
              <w:top w:val="single" w:sz="4" w:space="0" w:color="auto"/>
              <w:bottom w:val="single" w:sz="4" w:space="0" w:color="auto"/>
              <w:right w:val="none" w:sz="0" w:space="0" w:color="auto"/>
            </w:tcBorders>
            <w:shd w:val="clear" w:color="auto" w:fill="auto"/>
          </w:tcPr>
          <w:p w14:paraId="7FEDEDF4" w14:textId="77777777" w:rsidR="003A571D" w:rsidRPr="00B415FB" w:rsidRDefault="003A571D" w:rsidP="00EA4E76">
            <w:pPr>
              <w:tabs>
                <w:tab w:val="left" w:pos="1861"/>
              </w:tabs>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B415FB">
              <w:rPr>
                <w:rFonts w:ascii="Times New Roman" w:hAnsi="Times New Roman" w:cs="Times New Roman"/>
                <w:color w:val="auto"/>
                <w:sz w:val="20"/>
                <w:szCs w:val="20"/>
              </w:rPr>
              <w:t>Símbolo</w:t>
            </w:r>
          </w:p>
        </w:tc>
      </w:tr>
      <w:tr w:rsidR="003A571D" w:rsidRPr="00B415FB" w14:paraId="39F8F25D" w14:textId="77777777" w:rsidTr="00EA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val="restart"/>
            <w:tcBorders>
              <w:top w:val="single" w:sz="4" w:space="0" w:color="auto"/>
            </w:tcBorders>
            <w:shd w:val="clear" w:color="auto" w:fill="auto"/>
          </w:tcPr>
          <w:p w14:paraId="44BB30C4"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r w:rsidRPr="00B415FB">
              <w:rPr>
                <w:rFonts w:ascii="Times New Roman" w:hAnsi="Times New Roman" w:cs="Times New Roman"/>
                <w:sz w:val="20"/>
                <w:szCs w:val="20"/>
              </w:rPr>
              <w:t>Longitud</w:t>
            </w:r>
          </w:p>
        </w:tc>
        <w:tc>
          <w:tcPr>
            <w:tcW w:w="2514" w:type="dxa"/>
            <w:tcBorders>
              <w:top w:val="single" w:sz="4" w:space="0" w:color="auto"/>
            </w:tcBorders>
            <w:shd w:val="clear" w:color="auto" w:fill="auto"/>
          </w:tcPr>
          <w:p w14:paraId="5C4A9961" w14:textId="77777777" w:rsidR="003A571D" w:rsidRPr="00B415FB" w:rsidRDefault="003A571D" w:rsidP="00EA4E76">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Kilómetro</w:t>
            </w:r>
          </w:p>
        </w:tc>
        <w:tc>
          <w:tcPr>
            <w:tcW w:w="1984" w:type="dxa"/>
            <w:tcBorders>
              <w:top w:val="single" w:sz="4" w:space="0" w:color="auto"/>
            </w:tcBorders>
            <w:shd w:val="clear" w:color="auto" w:fill="auto"/>
          </w:tcPr>
          <w:p w14:paraId="34EB17B3" w14:textId="77777777" w:rsidR="003A571D" w:rsidRPr="00B415FB" w:rsidRDefault="003A571D" w:rsidP="00EA4E76">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km</w:t>
            </w:r>
          </w:p>
        </w:tc>
      </w:tr>
      <w:tr w:rsidR="003A571D" w:rsidRPr="00B415FB" w14:paraId="733C9A09" w14:textId="77777777" w:rsidTr="00EA4E76">
        <w:tc>
          <w:tcPr>
            <w:cnfStyle w:val="001000000000" w:firstRow="0" w:lastRow="0" w:firstColumn="1" w:lastColumn="0" w:oddVBand="0" w:evenVBand="0" w:oddHBand="0" w:evenHBand="0" w:firstRowFirstColumn="0" w:firstRowLastColumn="0" w:lastRowFirstColumn="0" w:lastRowLastColumn="0"/>
            <w:tcW w:w="2164" w:type="dxa"/>
            <w:vMerge/>
          </w:tcPr>
          <w:p w14:paraId="1E76A670"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p>
        </w:tc>
        <w:tc>
          <w:tcPr>
            <w:tcW w:w="2514" w:type="dxa"/>
          </w:tcPr>
          <w:p w14:paraId="48DBE98F" w14:textId="77777777" w:rsidR="003A571D" w:rsidRPr="00B415FB" w:rsidRDefault="003A571D" w:rsidP="00EA4E76">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Metro</w:t>
            </w:r>
          </w:p>
        </w:tc>
        <w:tc>
          <w:tcPr>
            <w:tcW w:w="1984" w:type="dxa"/>
          </w:tcPr>
          <w:p w14:paraId="379BE8BE" w14:textId="77777777" w:rsidR="003A571D" w:rsidRPr="00B415FB" w:rsidRDefault="003A571D" w:rsidP="00EA4E76">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w:t>
            </w:r>
          </w:p>
        </w:tc>
      </w:tr>
      <w:tr w:rsidR="003A571D" w:rsidRPr="00B415FB" w14:paraId="3E9DB0D4" w14:textId="77777777" w:rsidTr="00EA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76EE4360"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p>
        </w:tc>
        <w:tc>
          <w:tcPr>
            <w:tcW w:w="2514" w:type="dxa"/>
            <w:shd w:val="clear" w:color="auto" w:fill="auto"/>
          </w:tcPr>
          <w:p w14:paraId="2D9BC0AC" w14:textId="77777777" w:rsidR="003A571D" w:rsidRPr="00B415FB" w:rsidRDefault="003A571D" w:rsidP="00EA4E76">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Centímetro</w:t>
            </w:r>
          </w:p>
        </w:tc>
        <w:tc>
          <w:tcPr>
            <w:tcW w:w="1984" w:type="dxa"/>
            <w:shd w:val="clear" w:color="auto" w:fill="auto"/>
          </w:tcPr>
          <w:p w14:paraId="4B3B57A2" w14:textId="77777777" w:rsidR="003A571D" w:rsidRPr="00B415FB" w:rsidRDefault="003A571D" w:rsidP="00EA4E76">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cm</w:t>
            </w:r>
          </w:p>
        </w:tc>
      </w:tr>
      <w:tr w:rsidR="003A571D" w:rsidRPr="00B415FB" w14:paraId="5B24C4C5" w14:textId="77777777" w:rsidTr="00EA4E76">
        <w:tc>
          <w:tcPr>
            <w:cnfStyle w:val="001000000000" w:firstRow="0" w:lastRow="0" w:firstColumn="1" w:lastColumn="0" w:oddVBand="0" w:evenVBand="0" w:oddHBand="0" w:evenHBand="0" w:firstRowFirstColumn="0" w:firstRowLastColumn="0" w:lastRowFirstColumn="0" w:lastRowLastColumn="0"/>
            <w:tcW w:w="2164" w:type="dxa"/>
            <w:vMerge/>
          </w:tcPr>
          <w:p w14:paraId="429579BA"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p>
        </w:tc>
        <w:tc>
          <w:tcPr>
            <w:tcW w:w="2514" w:type="dxa"/>
          </w:tcPr>
          <w:p w14:paraId="7B6B9DB2" w14:textId="77777777" w:rsidR="003A571D" w:rsidRPr="00B415FB" w:rsidRDefault="003A571D" w:rsidP="00EA4E76">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Milímetro</w:t>
            </w:r>
          </w:p>
        </w:tc>
        <w:tc>
          <w:tcPr>
            <w:tcW w:w="1984" w:type="dxa"/>
          </w:tcPr>
          <w:p w14:paraId="6A8DC0A7" w14:textId="77777777" w:rsidR="003A571D" w:rsidRPr="00B415FB" w:rsidRDefault="003A571D" w:rsidP="00EA4E76">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mm</w:t>
            </w:r>
          </w:p>
        </w:tc>
      </w:tr>
      <w:tr w:rsidR="003A571D" w:rsidRPr="00B415FB" w14:paraId="4F26D56D" w14:textId="77777777" w:rsidTr="00EA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2C9DAE4E"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p>
        </w:tc>
        <w:tc>
          <w:tcPr>
            <w:tcW w:w="2514" w:type="dxa"/>
            <w:shd w:val="clear" w:color="auto" w:fill="auto"/>
          </w:tcPr>
          <w:p w14:paraId="3834C007" w14:textId="77777777" w:rsidR="003A571D" w:rsidRPr="00B415FB" w:rsidRDefault="003A571D" w:rsidP="00EA4E76">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Micrómetro</w:t>
            </w:r>
          </w:p>
        </w:tc>
        <w:tc>
          <w:tcPr>
            <w:tcW w:w="1984" w:type="dxa"/>
            <w:shd w:val="clear" w:color="auto" w:fill="auto"/>
          </w:tcPr>
          <w:p w14:paraId="5AB79047" w14:textId="77777777" w:rsidR="003A571D" w:rsidRPr="00B415FB" w:rsidRDefault="003A571D" w:rsidP="00EA4E76">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B415FB">
              <w:rPr>
                <w:rFonts w:ascii="Times New Roman" w:hAnsi="Times New Roman" w:cs="Times New Roman"/>
                <w:sz w:val="20"/>
                <w:szCs w:val="20"/>
              </w:rPr>
              <w:t>μm</w:t>
            </w:r>
            <w:proofErr w:type="spellEnd"/>
          </w:p>
        </w:tc>
      </w:tr>
      <w:tr w:rsidR="003A571D" w:rsidRPr="00B415FB" w14:paraId="4255DC55" w14:textId="77777777" w:rsidTr="00EA4E76">
        <w:tc>
          <w:tcPr>
            <w:cnfStyle w:val="001000000000" w:firstRow="0" w:lastRow="0" w:firstColumn="1" w:lastColumn="0" w:oddVBand="0" w:evenVBand="0" w:oddHBand="0" w:evenHBand="0" w:firstRowFirstColumn="0" w:firstRowLastColumn="0" w:lastRowFirstColumn="0" w:lastRowLastColumn="0"/>
            <w:tcW w:w="2164" w:type="dxa"/>
            <w:vMerge/>
          </w:tcPr>
          <w:p w14:paraId="1FD68413"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p>
        </w:tc>
        <w:tc>
          <w:tcPr>
            <w:tcW w:w="2514" w:type="dxa"/>
            <w:tcBorders>
              <w:bottom w:val="single" w:sz="4" w:space="0" w:color="auto"/>
            </w:tcBorders>
          </w:tcPr>
          <w:p w14:paraId="03959FB4" w14:textId="77777777" w:rsidR="003A571D" w:rsidRPr="00B415FB" w:rsidRDefault="003A571D" w:rsidP="00EA4E76">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Nanómetro</w:t>
            </w:r>
          </w:p>
        </w:tc>
        <w:tc>
          <w:tcPr>
            <w:tcW w:w="1984" w:type="dxa"/>
            <w:tcBorders>
              <w:bottom w:val="single" w:sz="4" w:space="0" w:color="auto"/>
            </w:tcBorders>
          </w:tcPr>
          <w:p w14:paraId="1E1C64DB" w14:textId="77777777" w:rsidR="003A571D" w:rsidRPr="00B415FB" w:rsidRDefault="003A571D" w:rsidP="00EA4E76">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nm</w:t>
            </w:r>
          </w:p>
        </w:tc>
      </w:tr>
      <w:tr w:rsidR="003A571D" w:rsidRPr="00B415FB" w14:paraId="74050226" w14:textId="77777777" w:rsidTr="00EA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val="restart"/>
            <w:shd w:val="clear" w:color="auto" w:fill="auto"/>
          </w:tcPr>
          <w:p w14:paraId="72F27A40"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r w:rsidRPr="00B415FB">
              <w:rPr>
                <w:rFonts w:ascii="Times New Roman" w:hAnsi="Times New Roman" w:cs="Times New Roman"/>
                <w:sz w:val="20"/>
                <w:szCs w:val="20"/>
              </w:rPr>
              <w:t>Masa</w:t>
            </w:r>
          </w:p>
        </w:tc>
        <w:tc>
          <w:tcPr>
            <w:tcW w:w="2514" w:type="dxa"/>
            <w:tcBorders>
              <w:top w:val="single" w:sz="4" w:space="0" w:color="auto"/>
            </w:tcBorders>
            <w:shd w:val="clear" w:color="auto" w:fill="auto"/>
          </w:tcPr>
          <w:p w14:paraId="5B48CD21" w14:textId="77777777" w:rsidR="003A571D" w:rsidRPr="00B415FB" w:rsidRDefault="003A571D" w:rsidP="00EA4E76">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Gramo</w:t>
            </w:r>
          </w:p>
        </w:tc>
        <w:tc>
          <w:tcPr>
            <w:tcW w:w="1984" w:type="dxa"/>
            <w:tcBorders>
              <w:top w:val="single" w:sz="4" w:space="0" w:color="auto"/>
            </w:tcBorders>
            <w:shd w:val="clear" w:color="auto" w:fill="auto"/>
          </w:tcPr>
          <w:p w14:paraId="12F249C7" w14:textId="77777777" w:rsidR="003A571D" w:rsidRPr="00B415FB" w:rsidRDefault="003A571D" w:rsidP="00EA4E76">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g</w:t>
            </w:r>
          </w:p>
        </w:tc>
      </w:tr>
      <w:tr w:rsidR="003A571D" w:rsidRPr="00B415FB" w14:paraId="06EFE6EF" w14:textId="77777777" w:rsidTr="00EA4E76">
        <w:tc>
          <w:tcPr>
            <w:cnfStyle w:val="001000000000" w:firstRow="0" w:lastRow="0" w:firstColumn="1" w:lastColumn="0" w:oddVBand="0" w:evenVBand="0" w:oddHBand="0" w:evenHBand="0" w:firstRowFirstColumn="0" w:firstRowLastColumn="0" w:lastRowFirstColumn="0" w:lastRowLastColumn="0"/>
            <w:tcW w:w="2164" w:type="dxa"/>
            <w:vMerge/>
          </w:tcPr>
          <w:p w14:paraId="7F30681B"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p>
        </w:tc>
        <w:tc>
          <w:tcPr>
            <w:tcW w:w="2514" w:type="dxa"/>
          </w:tcPr>
          <w:p w14:paraId="7F16E132" w14:textId="77777777" w:rsidR="003A571D" w:rsidRPr="00B415FB" w:rsidRDefault="003A571D" w:rsidP="00EA4E76">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Miligramo</w:t>
            </w:r>
          </w:p>
        </w:tc>
        <w:tc>
          <w:tcPr>
            <w:tcW w:w="1984" w:type="dxa"/>
          </w:tcPr>
          <w:p w14:paraId="2BCA3214" w14:textId="77777777" w:rsidR="003A571D" w:rsidRPr="00B415FB" w:rsidRDefault="003A571D" w:rsidP="00EA4E76">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mg</w:t>
            </w:r>
          </w:p>
        </w:tc>
      </w:tr>
      <w:tr w:rsidR="003A571D" w:rsidRPr="00B415FB" w14:paraId="182A6200" w14:textId="77777777" w:rsidTr="00EA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3C7B251C"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p>
        </w:tc>
        <w:tc>
          <w:tcPr>
            <w:tcW w:w="2514" w:type="dxa"/>
            <w:shd w:val="clear" w:color="auto" w:fill="auto"/>
          </w:tcPr>
          <w:p w14:paraId="5B4B652F" w14:textId="77777777" w:rsidR="003A571D" w:rsidRPr="00B415FB" w:rsidRDefault="003A571D" w:rsidP="00EA4E76">
            <w:pPr>
              <w:tabs>
                <w:tab w:val="left" w:pos="1861"/>
              </w:tabs>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415FB">
              <w:rPr>
                <w:rFonts w:ascii="Times New Roman" w:hAnsi="Times New Roman" w:cs="Times New Roman"/>
                <w:sz w:val="20"/>
                <w:szCs w:val="20"/>
              </w:rPr>
              <w:t>Kilogramos por hectárea</w:t>
            </w:r>
          </w:p>
        </w:tc>
        <w:tc>
          <w:tcPr>
            <w:tcW w:w="1984" w:type="dxa"/>
            <w:shd w:val="clear" w:color="auto" w:fill="auto"/>
          </w:tcPr>
          <w:p w14:paraId="767596E2" w14:textId="77777777" w:rsidR="003A571D" w:rsidRPr="00B415FB" w:rsidRDefault="003A571D" w:rsidP="00EA4E76">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kg ha</w:t>
            </w:r>
            <w:r w:rsidRPr="00B415FB">
              <w:rPr>
                <w:rFonts w:ascii="Times New Roman" w:hAnsi="Times New Roman" w:cs="Times New Roman"/>
                <w:sz w:val="20"/>
                <w:szCs w:val="20"/>
                <w:vertAlign w:val="superscript"/>
              </w:rPr>
              <w:t>-1</w:t>
            </w:r>
          </w:p>
        </w:tc>
      </w:tr>
      <w:tr w:rsidR="003A571D" w:rsidRPr="00B415FB" w14:paraId="61D94C9F" w14:textId="77777777" w:rsidTr="00EA4E76">
        <w:tc>
          <w:tcPr>
            <w:cnfStyle w:val="001000000000" w:firstRow="0" w:lastRow="0" w:firstColumn="1" w:lastColumn="0" w:oddVBand="0" w:evenVBand="0" w:oddHBand="0" w:evenHBand="0" w:firstRowFirstColumn="0" w:firstRowLastColumn="0" w:lastRowFirstColumn="0" w:lastRowLastColumn="0"/>
            <w:tcW w:w="2164" w:type="dxa"/>
            <w:vMerge/>
          </w:tcPr>
          <w:p w14:paraId="2CFE6441"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p>
        </w:tc>
        <w:tc>
          <w:tcPr>
            <w:tcW w:w="2514" w:type="dxa"/>
          </w:tcPr>
          <w:p w14:paraId="3658EBAE" w14:textId="77777777" w:rsidR="003A571D" w:rsidRPr="00B415FB" w:rsidRDefault="003A571D" w:rsidP="00EA4E76">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Kilogramo</w:t>
            </w:r>
          </w:p>
        </w:tc>
        <w:tc>
          <w:tcPr>
            <w:tcW w:w="1984" w:type="dxa"/>
          </w:tcPr>
          <w:p w14:paraId="0C56326E" w14:textId="77777777" w:rsidR="003A571D" w:rsidRPr="00B415FB" w:rsidRDefault="003A571D" w:rsidP="00EA4E76">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kg</w:t>
            </w:r>
          </w:p>
        </w:tc>
      </w:tr>
      <w:tr w:rsidR="003A571D" w:rsidRPr="00B415FB" w14:paraId="6E528709" w14:textId="77777777" w:rsidTr="00EA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685D6579"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p>
        </w:tc>
        <w:tc>
          <w:tcPr>
            <w:tcW w:w="2514" w:type="dxa"/>
            <w:tcBorders>
              <w:bottom w:val="single" w:sz="4" w:space="0" w:color="auto"/>
            </w:tcBorders>
            <w:shd w:val="clear" w:color="auto" w:fill="auto"/>
          </w:tcPr>
          <w:p w14:paraId="620ABA82" w14:textId="77777777" w:rsidR="003A571D" w:rsidRPr="00B415FB" w:rsidRDefault="003A571D" w:rsidP="00EA4E76">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 xml:space="preserve">Tonelada </w:t>
            </w:r>
          </w:p>
        </w:tc>
        <w:tc>
          <w:tcPr>
            <w:tcW w:w="1984" w:type="dxa"/>
            <w:tcBorders>
              <w:bottom w:val="single" w:sz="4" w:space="0" w:color="auto"/>
            </w:tcBorders>
            <w:shd w:val="clear" w:color="auto" w:fill="auto"/>
          </w:tcPr>
          <w:p w14:paraId="50A1E81D" w14:textId="77777777" w:rsidR="003A571D" w:rsidRPr="00B415FB" w:rsidRDefault="003A571D" w:rsidP="00EA4E76">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t</w:t>
            </w:r>
          </w:p>
        </w:tc>
      </w:tr>
      <w:tr w:rsidR="003A571D" w:rsidRPr="00B415FB" w14:paraId="2B5E4E32" w14:textId="77777777" w:rsidTr="00EA4E76">
        <w:tc>
          <w:tcPr>
            <w:cnfStyle w:val="001000000000" w:firstRow="0" w:lastRow="0" w:firstColumn="1" w:lastColumn="0" w:oddVBand="0" w:evenVBand="0" w:oddHBand="0" w:evenHBand="0" w:firstRowFirstColumn="0" w:firstRowLastColumn="0" w:lastRowFirstColumn="0" w:lastRowLastColumn="0"/>
            <w:tcW w:w="2164" w:type="dxa"/>
            <w:vMerge w:val="restart"/>
          </w:tcPr>
          <w:p w14:paraId="6F1350B0"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r w:rsidRPr="00B415FB">
              <w:rPr>
                <w:rFonts w:ascii="Times New Roman" w:hAnsi="Times New Roman" w:cs="Times New Roman"/>
                <w:sz w:val="20"/>
                <w:szCs w:val="20"/>
              </w:rPr>
              <w:t>Tiempo</w:t>
            </w:r>
          </w:p>
        </w:tc>
        <w:tc>
          <w:tcPr>
            <w:tcW w:w="2514" w:type="dxa"/>
            <w:tcBorders>
              <w:top w:val="single" w:sz="4" w:space="0" w:color="auto"/>
            </w:tcBorders>
          </w:tcPr>
          <w:p w14:paraId="530B69D8" w14:textId="77777777" w:rsidR="003A571D" w:rsidRPr="00B415FB" w:rsidRDefault="003A571D" w:rsidP="00EA4E76">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Hora</w:t>
            </w:r>
          </w:p>
        </w:tc>
        <w:tc>
          <w:tcPr>
            <w:tcW w:w="1984" w:type="dxa"/>
            <w:tcBorders>
              <w:top w:val="single" w:sz="4" w:space="0" w:color="auto"/>
            </w:tcBorders>
          </w:tcPr>
          <w:p w14:paraId="77E871AF" w14:textId="77777777" w:rsidR="003A571D" w:rsidRPr="00B415FB" w:rsidRDefault="003A571D" w:rsidP="00EA4E76">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h</w:t>
            </w:r>
          </w:p>
        </w:tc>
      </w:tr>
      <w:tr w:rsidR="003A571D" w:rsidRPr="00B415FB" w14:paraId="71F21219" w14:textId="77777777" w:rsidTr="00EA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shd w:val="clear" w:color="auto" w:fill="auto"/>
          </w:tcPr>
          <w:p w14:paraId="5BEAA54F"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p>
        </w:tc>
        <w:tc>
          <w:tcPr>
            <w:tcW w:w="2514" w:type="dxa"/>
            <w:shd w:val="clear" w:color="auto" w:fill="auto"/>
          </w:tcPr>
          <w:p w14:paraId="53D4BD09" w14:textId="77777777" w:rsidR="003A571D" w:rsidRPr="00B415FB" w:rsidRDefault="003A571D" w:rsidP="00EA4E76">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Minuto</w:t>
            </w:r>
          </w:p>
        </w:tc>
        <w:tc>
          <w:tcPr>
            <w:tcW w:w="1984" w:type="dxa"/>
            <w:shd w:val="clear" w:color="auto" w:fill="auto"/>
          </w:tcPr>
          <w:p w14:paraId="2364ED58" w14:textId="77777777" w:rsidR="003A571D" w:rsidRPr="00B415FB" w:rsidRDefault="003A571D" w:rsidP="00EA4E76">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min</w:t>
            </w:r>
          </w:p>
        </w:tc>
      </w:tr>
      <w:tr w:rsidR="003A571D" w:rsidRPr="00B415FB" w14:paraId="6491B12B" w14:textId="77777777" w:rsidTr="00EA4E76">
        <w:tc>
          <w:tcPr>
            <w:cnfStyle w:val="001000000000" w:firstRow="0" w:lastRow="0" w:firstColumn="1" w:lastColumn="0" w:oddVBand="0" w:evenVBand="0" w:oddHBand="0" w:evenHBand="0" w:firstRowFirstColumn="0" w:firstRowLastColumn="0" w:lastRowFirstColumn="0" w:lastRowLastColumn="0"/>
            <w:tcW w:w="2164" w:type="dxa"/>
            <w:vMerge/>
          </w:tcPr>
          <w:p w14:paraId="6EAD2DB5"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p>
        </w:tc>
        <w:tc>
          <w:tcPr>
            <w:tcW w:w="2514" w:type="dxa"/>
            <w:tcBorders>
              <w:bottom w:val="single" w:sz="4" w:space="0" w:color="auto"/>
            </w:tcBorders>
          </w:tcPr>
          <w:p w14:paraId="04BF76DD" w14:textId="77777777" w:rsidR="003A571D" w:rsidRPr="00B415FB" w:rsidRDefault="003A571D" w:rsidP="00EA4E76">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Segundo</w:t>
            </w:r>
          </w:p>
        </w:tc>
        <w:tc>
          <w:tcPr>
            <w:tcW w:w="1984" w:type="dxa"/>
            <w:tcBorders>
              <w:bottom w:val="single" w:sz="4" w:space="0" w:color="auto"/>
            </w:tcBorders>
          </w:tcPr>
          <w:p w14:paraId="403FA45F" w14:textId="77777777" w:rsidR="003A571D" w:rsidRPr="00B415FB" w:rsidRDefault="003A571D" w:rsidP="00EA4E76">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s</w:t>
            </w:r>
          </w:p>
        </w:tc>
      </w:tr>
      <w:tr w:rsidR="003A571D" w:rsidRPr="00B415FB" w14:paraId="1A3726C1" w14:textId="77777777" w:rsidTr="00EA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shd w:val="clear" w:color="auto" w:fill="auto"/>
          </w:tcPr>
          <w:p w14:paraId="4446A499"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r w:rsidRPr="00B415FB">
              <w:rPr>
                <w:rFonts w:ascii="Times New Roman" w:hAnsi="Times New Roman" w:cs="Times New Roman"/>
                <w:sz w:val="20"/>
                <w:szCs w:val="20"/>
              </w:rPr>
              <w:t>Temperatura</w:t>
            </w:r>
          </w:p>
        </w:tc>
        <w:tc>
          <w:tcPr>
            <w:tcW w:w="2514" w:type="dxa"/>
            <w:tcBorders>
              <w:top w:val="single" w:sz="4" w:space="0" w:color="auto"/>
              <w:bottom w:val="single" w:sz="4" w:space="0" w:color="auto"/>
            </w:tcBorders>
            <w:shd w:val="clear" w:color="auto" w:fill="auto"/>
          </w:tcPr>
          <w:p w14:paraId="65256396" w14:textId="77777777" w:rsidR="003A571D" w:rsidRPr="00B415FB" w:rsidRDefault="003A571D" w:rsidP="00EA4E76">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Grados Celsius</w:t>
            </w:r>
          </w:p>
        </w:tc>
        <w:tc>
          <w:tcPr>
            <w:tcW w:w="1984" w:type="dxa"/>
            <w:tcBorders>
              <w:top w:val="single" w:sz="4" w:space="0" w:color="auto"/>
              <w:bottom w:val="single" w:sz="4" w:space="0" w:color="auto"/>
            </w:tcBorders>
            <w:shd w:val="clear" w:color="auto" w:fill="auto"/>
          </w:tcPr>
          <w:p w14:paraId="666A61CF" w14:textId="77777777" w:rsidR="003A571D" w:rsidRPr="00B415FB" w:rsidRDefault="003A571D" w:rsidP="00EA4E76">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°C</w:t>
            </w:r>
          </w:p>
        </w:tc>
      </w:tr>
      <w:tr w:rsidR="003A571D" w:rsidRPr="00B415FB" w14:paraId="5DB286A0" w14:textId="77777777" w:rsidTr="00EA4E76">
        <w:tc>
          <w:tcPr>
            <w:cnfStyle w:val="001000000000" w:firstRow="0" w:lastRow="0" w:firstColumn="1" w:lastColumn="0" w:oddVBand="0" w:evenVBand="0" w:oddHBand="0" w:evenHBand="0" w:firstRowFirstColumn="0" w:firstRowLastColumn="0" w:lastRowFirstColumn="0" w:lastRowLastColumn="0"/>
            <w:tcW w:w="2164" w:type="dxa"/>
          </w:tcPr>
          <w:p w14:paraId="50D68ACF"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r w:rsidRPr="00B415FB">
              <w:rPr>
                <w:rFonts w:ascii="Times New Roman" w:hAnsi="Times New Roman" w:cs="Times New Roman"/>
                <w:sz w:val="20"/>
                <w:szCs w:val="20"/>
              </w:rPr>
              <w:t>Superficie</w:t>
            </w:r>
          </w:p>
        </w:tc>
        <w:tc>
          <w:tcPr>
            <w:tcW w:w="2514" w:type="dxa"/>
            <w:tcBorders>
              <w:top w:val="single" w:sz="4" w:space="0" w:color="auto"/>
              <w:bottom w:val="single" w:sz="4" w:space="0" w:color="auto"/>
            </w:tcBorders>
          </w:tcPr>
          <w:p w14:paraId="51981917" w14:textId="77777777" w:rsidR="003A571D" w:rsidRPr="00B415FB" w:rsidRDefault="003A571D" w:rsidP="00EA4E76">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Hectárea</w:t>
            </w:r>
          </w:p>
        </w:tc>
        <w:tc>
          <w:tcPr>
            <w:tcW w:w="1984" w:type="dxa"/>
            <w:tcBorders>
              <w:top w:val="single" w:sz="4" w:space="0" w:color="auto"/>
              <w:bottom w:val="single" w:sz="4" w:space="0" w:color="auto"/>
            </w:tcBorders>
          </w:tcPr>
          <w:p w14:paraId="530764CA" w14:textId="77777777" w:rsidR="003A571D" w:rsidRPr="00B415FB" w:rsidRDefault="003A571D" w:rsidP="00EA4E76">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ha</w:t>
            </w:r>
          </w:p>
        </w:tc>
      </w:tr>
      <w:tr w:rsidR="003A571D" w:rsidRPr="00B415FB" w14:paraId="7BBA33CD" w14:textId="77777777" w:rsidTr="00EA4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vMerge w:val="restart"/>
            <w:shd w:val="clear" w:color="auto" w:fill="auto"/>
          </w:tcPr>
          <w:p w14:paraId="24E3A1E3" w14:textId="77777777" w:rsidR="003A571D" w:rsidRPr="00B415FB" w:rsidRDefault="003A571D" w:rsidP="00EA4E76">
            <w:pPr>
              <w:tabs>
                <w:tab w:val="left" w:pos="1861"/>
              </w:tabs>
              <w:spacing w:line="276" w:lineRule="auto"/>
              <w:jc w:val="center"/>
              <w:rPr>
                <w:rFonts w:ascii="Times New Roman" w:hAnsi="Times New Roman" w:cs="Times New Roman"/>
                <w:sz w:val="20"/>
                <w:szCs w:val="20"/>
              </w:rPr>
            </w:pPr>
            <w:r w:rsidRPr="00B415FB">
              <w:rPr>
                <w:rFonts w:ascii="Times New Roman" w:hAnsi="Times New Roman" w:cs="Times New Roman"/>
                <w:sz w:val="20"/>
                <w:szCs w:val="20"/>
              </w:rPr>
              <w:t>Volumen</w:t>
            </w:r>
          </w:p>
        </w:tc>
        <w:tc>
          <w:tcPr>
            <w:tcW w:w="2514" w:type="dxa"/>
            <w:tcBorders>
              <w:top w:val="single" w:sz="4" w:space="0" w:color="auto"/>
            </w:tcBorders>
            <w:shd w:val="clear" w:color="auto" w:fill="auto"/>
          </w:tcPr>
          <w:p w14:paraId="4BC63B4F" w14:textId="77777777" w:rsidR="003A571D" w:rsidRPr="00B415FB" w:rsidRDefault="003A571D" w:rsidP="00EA4E76">
            <w:pPr>
              <w:tabs>
                <w:tab w:val="left" w:pos="1861"/>
              </w:tabs>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 xml:space="preserve">Litro </w:t>
            </w:r>
          </w:p>
        </w:tc>
        <w:tc>
          <w:tcPr>
            <w:tcW w:w="1984" w:type="dxa"/>
            <w:tcBorders>
              <w:top w:val="single" w:sz="4" w:space="0" w:color="auto"/>
            </w:tcBorders>
            <w:shd w:val="clear" w:color="auto" w:fill="auto"/>
          </w:tcPr>
          <w:p w14:paraId="0EDE283C" w14:textId="77777777" w:rsidR="003A571D" w:rsidRPr="00B415FB" w:rsidRDefault="003A571D" w:rsidP="00EA4E76">
            <w:pPr>
              <w:tabs>
                <w:tab w:val="left" w:pos="1861"/>
              </w:tabs>
              <w:spacing w:line="276" w:lineRule="auto"/>
              <w:ind w:left="45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L</w:t>
            </w:r>
          </w:p>
        </w:tc>
      </w:tr>
      <w:tr w:rsidR="003A571D" w:rsidRPr="00B415FB" w14:paraId="76913ACC" w14:textId="77777777" w:rsidTr="00EA4E76">
        <w:tc>
          <w:tcPr>
            <w:cnfStyle w:val="001000000000" w:firstRow="0" w:lastRow="0" w:firstColumn="1" w:lastColumn="0" w:oddVBand="0" w:evenVBand="0" w:oddHBand="0" w:evenHBand="0" w:firstRowFirstColumn="0" w:firstRowLastColumn="0" w:lastRowFirstColumn="0" w:lastRowLastColumn="0"/>
            <w:tcW w:w="2164" w:type="dxa"/>
            <w:vMerge/>
            <w:tcBorders>
              <w:bottom w:val="single" w:sz="4" w:space="0" w:color="auto"/>
            </w:tcBorders>
          </w:tcPr>
          <w:p w14:paraId="31622D8B" w14:textId="77777777" w:rsidR="003A571D" w:rsidRPr="00B415FB" w:rsidRDefault="003A571D" w:rsidP="00EA4E76">
            <w:pPr>
              <w:tabs>
                <w:tab w:val="left" w:pos="1861"/>
              </w:tabs>
              <w:spacing w:line="276" w:lineRule="auto"/>
              <w:jc w:val="both"/>
              <w:rPr>
                <w:rFonts w:ascii="Times New Roman" w:hAnsi="Times New Roman" w:cs="Times New Roman"/>
                <w:sz w:val="20"/>
                <w:szCs w:val="20"/>
              </w:rPr>
            </w:pPr>
          </w:p>
        </w:tc>
        <w:tc>
          <w:tcPr>
            <w:tcW w:w="2514" w:type="dxa"/>
            <w:tcBorders>
              <w:bottom w:val="single" w:sz="4" w:space="0" w:color="auto"/>
            </w:tcBorders>
          </w:tcPr>
          <w:p w14:paraId="1E7A00E5" w14:textId="77777777" w:rsidR="003A571D" w:rsidRPr="00B415FB" w:rsidRDefault="003A571D" w:rsidP="00EA4E76">
            <w:pPr>
              <w:tabs>
                <w:tab w:val="left" w:pos="1861"/>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415FB">
              <w:rPr>
                <w:rFonts w:ascii="Times New Roman" w:hAnsi="Times New Roman" w:cs="Times New Roman"/>
                <w:sz w:val="20"/>
                <w:szCs w:val="20"/>
              </w:rPr>
              <w:t>Mililitro</w:t>
            </w:r>
          </w:p>
        </w:tc>
        <w:tc>
          <w:tcPr>
            <w:tcW w:w="1984" w:type="dxa"/>
            <w:tcBorders>
              <w:bottom w:val="single" w:sz="4" w:space="0" w:color="auto"/>
            </w:tcBorders>
          </w:tcPr>
          <w:p w14:paraId="49810B09" w14:textId="77777777" w:rsidR="003A571D" w:rsidRPr="00B415FB" w:rsidRDefault="003A571D" w:rsidP="00EA4E76">
            <w:pPr>
              <w:tabs>
                <w:tab w:val="left" w:pos="1861"/>
              </w:tabs>
              <w:spacing w:line="276" w:lineRule="auto"/>
              <w:ind w:left="45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B415FB">
              <w:rPr>
                <w:rFonts w:ascii="Times New Roman" w:hAnsi="Times New Roman" w:cs="Times New Roman"/>
                <w:sz w:val="20"/>
                <w:szCs w:val="20"/>
              </w:rPr>
              <w:t>mL</w:t>
            </w:r>
            <w:proofErr w:type="spellEnd"/>
          </w:p>
        </w:tc>
      </w:tr>
      <w:bookmarkEnd w:id="32"/>
    </w:tbl>
    <w:p w14:paraId="3C899ED8" w14:textId="77777777" w:rsidR="003A571D" w:rsidRPr="00B415FB" w:rsidRDefault="003A571D" w:rsidP="003A571D">
      <w:pPr>
        <w:tabs>
          <w:tab w:val="num" w:pos="426"/>
        </w:tabs>
        <w:jc w:val="both"/>
        <w:rPr>
          <w:rFonts w:ascii="Times New Roman" w:eastAsia="Calibri" w:hAnsi="Times New Roman" w:cs="Times New Roman"/>
          <w:b/>
          <w:bCs/>
          <w:color w:val="70AD47"/>
          <w:kern w:val="2"/>
          <w:sz w:val="20"/>
          <w:szCs w:val="20"/>
          <w14:textFill>
            <w14:solidFill>
              <w14:srgbClr w14:val="70AD47">
                <w14:lumMod w14:val="75000"/>
              </w14:srgbClr>
            </w14:solidFill>
          </w14:textFill>
          <w14:ligatures w14:val="standardContextual"/>
        </w:rPr>
      </w:pPr>
    </w:p>
    <w:p w14:paraId="6E3F43D6" w14:textId="77777777" w:rsidR="00867885" w:rsidRPr="009B7A85" w:rsidRDefault="00867885" w:rsidP="003A571D">
      <w:pPr>
        <w:tabs>
          <w:tab w:val="left" w:pos="1861"/>
        </w:tabs>
        <w:spacing w:line="276" w:lineRule="auto"/>
        <w:jc w:val="both"/>
        <w:rPr>
          <w:rFonts w:ascii="Times New Roman" w:hAnsi="Times New Roman" w:cs="Times New Roman"/>
          <w:color w:val="4472C4" w:themeColor="accent5"/>
          <w:sz w:val="20"/>
          <w:szCs w:val="20"/>
        </w:rPr>
      </w:pPr>
    </w:p>
    <w:sectPr w:rsidR="00867885" w:rsidRPr="009B7A85" w:rsidSect="00D90C16">
      <w:headerReference w:type="default" r:id="rId10"/>
      <w:footerReference w:type="default" r:id="rId11"/>
      <w:headerReference w:type="first" r:id="rId12"/>
      <w:footerReference w:type="first" r:id="rId13"/>
      <w:pgSz w:w="11906" w:h="16838"/>
      <w:pgMar w:top="1560" w:right="1133" w:bottom="1417" w:left="1701"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896EE" w14:textId="77777777" w:rsidR="00786BFB" w:rsidRPr="004E3EF4" w:rsidRDefault="00786BFB" w:rsidP="00F00D40">
      <w:pPr>
        <w:spacing w:after="0" w:line="240" w:lineRule="auto"/>
      </w:pPr>
      <w:r w:rsidRPr="004E3EF4">
        <w:separator/>
      </w:r>
    </w:p>
  </w:endnote>
  <w:endnote w:type="continuationSeparator" w:id="0">
    <w:p w14:paraId="385E2C85" w14:textId="77777777" w:rsidR="00786BFB" w:rsidRPr="004E3EF4" w:rsidRDefault="00786BFB" w:rsidP="00F00D40">
      <w:pPr>
        <w:spacing w:after="0" w:line="240" w:lineRule="auto"/>
      </w:pPr>
      <w:r w:rsidRPr="004E3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Abadi">
    <w:altName w:val="Arial"/>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2E73" w14:textId="145C1535" w:rsidR="00E50253" w:rsidRPr="004E3EF4" w:rsidRDefault="00E50253" w:rsidP="003208B9">
    <w:pPr>
      <w:pStyle w:val="Piedepgina"/>
      <w:tabs>
        <w:tab w:val="left" w:pos="4121"/>
      </w:tabs>
      <w:ind w:left="-426"/>
      <w:jc w:val="right"/>
      <w:rPr>
        <w:rFonts w:ascii="Times New Roman" w:hAnsi="Times New Roman" w:cs="Times New Roman"/>
        <w:lang w:val="es-MX"/>
      </w:rPr>
    </w:pPr>
    <w:r w:rsidRPr="004E3EF4">
      <w:rPr>
        <w:rFonts w:ascii="Times New Roman" w:hAnsi="Times New Roman" w:cs="Times New Roman"/>
        <w:noProof/>
        <w:sz w:val="20"/>
        <w:lang w:val="en-US"/>
      </w:rPr>
      <mc:AlternateContent>
        <mc:Choice Requires="wps">
          <w:drawing>
            <wp:anchor distT="0" distB="0" distL="114300" distR="114300" simplePos="0" relativeHeight="251665408" behindDoc="0" locked="0" layoutInCell="1" allowOverlap="1" wp14:anchorId="0EC95B3C" wp14:editId="61051307">
              <wp:simplePos x="0" y="0"/>
              <wp:positionH relativeFrom="margin">
                <wp:posOffset>-57785</wp:posOffset>
              </wp:positionH>
              <wp:positionV relativeFrom="paragraph">
                <wp:posOffset>25070</wp:posOffset>
              </wp:positionV>
              <wp:extent cx="3297382" cy="248281"/>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3297382" cy="248281"/>
                      </a:xfrm>
                      <a:prstGeom prst="rect">
                        <a:avLst/>
                      </a:prstGeom>
                      <a:solidFill>
                        <a:schemeClr val="lt1"/>
                      </a:solidFill>
                      <a:ln w="6350">
                        <a:noFill/>
                      </a:ln>
                    </wps:spPr>
                    <wps:txbx>
                      <w:txbxContent>
                        <w:p w14:paraId="3D0CDC85" w14:textId="41A0B09F" w:rsidR="00E50253" w:rsidRPr="004E3EF4" w:rsidRDefault="00E50253">
                          <w:r w:rsidRPr="004E3EF4">
                            <w:rPr>
                              <w:rFonts w:ascii="Times New Roman" w:hAnsi="Times New Roman" w:cs="Times New Roman"/>
                              <w:bCs/>
                              <w:sz w:val="20"/>
                            </w:rPr>
                            <w:t>Apellido-Apellido</w:t>
                          </w:r>
                          <w:r w:rsidRPr="004E3EF4">
                            <w:rPr>
                              <w:rFonts w:ascii="Times New Roman" w:hAnsi="Times New Roman" w:cs="Times New Roman"/>
                              <w:i/>
                              <w:sz w:val="20"/>
                            </w:rPr>
                            <w:t xml:space="preserve"> et al</w:t>
                          </w:r>
                          <w:r w:rsidRPr="004E3EF4">
                            <w:rPr>
                              <w:rFonts w:ascii="Times New Roman" w:hAnsi="Times New Roman" w:cs="Times New Roman"/>
                              <w:sz w:val="20"/>
                            </w:rPr>
                            <w:t xml:space="preserve">., </w:t>
                          </w:r>
                          <w:r w:rsidRPr="004E3EF4">
                            <w:rPr>
                              <w:rFonts w:ascii="Times New Roman" w:hAnsi="Times New Roman" w:cs="Times New Roman"/>
                              <w:b/>
                              <w:sz w:val="20"/>
                            </w:rPr>
                            <w:t>202</w:t>
                          </w:r>
                          <w:r>
                            <w:rPr>
                              <w:rFonts w:ascii="Times New Roman" w:hAnsi="Times New Roman" w:cs="Times New Roman"/>
                              <w:b/>
                              <w:sz w:val="20"/>
                            </w:rPr>
                            <w:t>X</w:t>
                          </w:r>
                          <w:r w:rsidRPr="004E3EF4">
                            <w:rPr>
                              <w:rFonts w:ascii="Times New Roman" w:hAnsi="Times New Roman" w:cs="Times New Roman"/>
                              <w:b/>
                              <w:sz w:val="20"/>
                            </w:rPr>
                            <w:t xml:space="preserve">. Vol. </w:t>
                          </w:r>
                          <w:r>
                            <w:rPr>
                              <w:rFonts w:ascii="Times New Roman" w:hAnsi="Times New Roman" w:cs="Times New Roman"/>
                              <w:b/>
                              <w:sz w:val="20"/>
                            </w:rPr>
                            <w:t>XX</w:t>
                          </w:r>
                          <w:r w:rsidRPr="004E3EF4">
                            <w:rPr>
                              <w:rFonts w:ascii="Times New Roman" w:hAnsi="Times New Roman" w:cs="Times New Roman"/>
                              <w:b/>
                              <w:sz w:val="20"/>
                            </w:rPr>
                            <w:t>(X): 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C95B3C" id="_x0000_t202" coordsize="21600,21600" o:spt="202" path="m,l,21600r21600,l21600,xe">
              <v:stroke joinstyle="miter"/>
              <v:path gradientshapeok="t" o:connecttype="rect"/>
            </v:shapetype>
            <v:shape id="Cuadro de texto 30" o:spid="_x0000_s1026" type="#_x0000_t202" style="position:absolute;left:0;text-align:left;margin-left:-4.55pt;margin-top:1.95pt;width:259.65pt;height:19.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7QLAIAAFQEAAAOAAAAZHJzL2Uyb0RvYy54bWysVEtv2zAMvg/YfxB0X5w4aZsacYosRYYB&#10;QVsgHXpWZCk2IIuapMTOfv0o2Xm022nYRSZF6uPjIz17aGtFDsK6CnROR4MhJUJzKCq9y+mP19WX&#10;KSXOM10wBVrk9CgcfZh//jRrTCZSKEEVwhIE0S5rTE5L702WJI6XomZuAEZoNEqwNfOo2l1SWNYg&#10;eq2SdDi8TRqwhbHAhXN4+9gZ6TziSym4f5bSCU9UTjE3H08bz204k/mMZTvLTFnxPg32D1nUrNIY&#10;9Az1yDwje1v9AVVX3IID6Qcc6gSkrLiINWA1o+GHajYlMyLWgs1x5twm9/9g+dNhY14s8e1XaJHA&#10;0JDGuMzhZainlbYOX8yUoB1beDy3TbSecLwcp/d342lKCUdbOpmm0wiTXF4b6/w3ATUJQk4t0hK7&#10;xQ5r5zEiup5cQjAHqipWlVJRCaMglsqSA0MSlT+Bv/NSmjQ5vR3fDCOwhvC8Q1YaA1xqCpJvt21f&#10;6BaKI9ZvoRsNZ/iqwiTXzPkXZnEWsGScb/+Mh1SAQaCXKCnB/vrbffBHitBKSYOzlVP3c8+soER9&#10;10je/WgyCcMYlcnNXYqKvbZsry16Xy8BKx/hJhkexeDv1UmUFuo3XINFiIompjnGzqk/iUvfTTyu&#10;EReLRXTC8TPMr/XG8AAdOh0oeG3fmDU9Tx4ZfoLTFLLsA12db3ipYbH3IKvIZWhw19W+7zi6keJ+&#10;zcJuXOvR6/IzmP8GAAD//wMAUEsDBBQABgAIAAAAIQDx2MQB3wAAAAcBAAAPAAAAZHJzL2Rvd25y&#10;ZXYueG1sTI7LTsMwEEX3SPyDNUhsUGunoUBDJhVCPCR2NDzEzo2HJCIeR7GbhL/HrGB5da/OPfl2&#10;tp0YafCtY4RkqUAQV860XCO8lPeLKxA+aDa6c0wI3+RhWxwf5TozbuJnGnehFhHCPtMITQh9JqWv&#10;GrLaL11PHLtPN1gdYhxqaQY9Rbjt5EqpC2l1y/Gh0T3dNlR97Q4W4eOsfn/y88PrlK7T/u5xLC/f&#10;TIl4ejLfXIMINIe/MfzqR3UootPeHdh40SEsNklcIqQbELFeJ2oFYo9wniqQRS7/+xc/AAAA//8D&#10;AFBLAQItABQABgAIAAAAIQC2gziS/gAAAOEBAAATAAAAAAAAAAAAAAAAAAAAAABbQ29udGVudF9U&#10;eXBlc10ueG1sUEsBAi0AFAAGAAgAAAAhADj9If/WAAAAlAEAAAsAAAAAAAAAAAAAAAAALwEAAF9y&#10;ZWxzLy5yZWxzUEsBAi0AFAAGAAgAAAAhAHqIftAsAgAAVAQAAA4AAAAAAAAAAAAAAAAALgIAAGRy&#10;cy9lMm9Eb2MueG1sUEsBAi0AFAAGAAgAAAAhAPHYxAHfAAAABwEAAA8AAAAAAAAAAAAAAAAAhgQA&#10;AGRycy9kb3ducmV2LnhtbFBLBQYAAAAABAAEAPMAAACSBQAAAAA=&#10;" fillcolor="white [3201]" stroked="f" strokeweight=".5pt">
              <v:textbox>
                <w:txbxContent>
                  <w:p w14:paraId="3D0CDC85" w14:textId="41A0B09F" w:rsidR="00E50253" w:rsidRPr="004E3EF4" w:rsidRDefault="00E50253">
                    <w:r w:rsidRPr="004E3EF4">
                      <w:rPr>
                        <w:rFonts w:ascii="Times New Roman" w:hAnsi="Times New Roman" w:cs="Times New Roman"/>
                        <w:bCs/>
                        <w:sz w:val="20"/>
                      </w:rPr>
                      <w:t>Apellido-Apellido</w:t>
                    </w:r>
                    <w:r w:rsidRPr="004E3EF4">
                      <w:rPr>
                        <w:rFonts w:ascii="Times New Roman" w:hAnsi="Times New Roman" w:cs="Times New Roman"/>
                        <w:i/>
                        <w:sz w:val="20"/>
                      </w:rPr>
                      <w:t xml:space="preserve"> et al</w:t>
                    </w:r>
                    <w:r w:rsidRPr="004E3EF4">
                      <w:rPr>
                        <w:rFonts w:ascii="Times New Roman" w:hAnsi="Times New Roman" w:cs="Times New Roman"/>
                        <w:sz w:val="20"/>
                      </w:rPr>
                      <w:t xml:space="preserve">., </w:t>
                    </w:r>
                    <w:r w:rsidRPr="004E3EF4">
                      <w:rPr>
                        <w:rFonts w:ascii="Times New Roman" w:hAnsi="Times New Roman" w:cs="Times New Roman"/>
                        <w:b/>
                        <w:sz w:val="20"/>
                      </w:rPr>
                      <w:t>202</w:t>
                    </w:r>
                    <w:r>
                      <w:rPr>
                        <w:rFonts w:ascii="Times New Roman" w:hAnsi="Times New Roman" w:cs="Times New Roman"/>
                        <w:b/>
                        <w:sz w:val="20"/>
                      </w:rPr>
                      <w:t>X</w:t>
                    </w:r>
                    <w:r w:rsidRPr="004E3EF4">
                      <w:rPr>
                        <w:rFonts w:ascii="Times New Roman" w:hAnsi="Times New Roman" w:cs="Times New Roman"/>
                        <w:b/>
                        <w:sz w:val="20"/>
                      </w:rPr>
                      <w:t xml:space="preserve">. Vol. </w:t>
                    </w:r>
                    <w:r>
                      <w:rPr>
                        <w:rFonts w:ascii="Times New Roman" w:hAnsi="Times New Roman" w:cs="Times New Roman"/>
                        <w:b/>
                        <w:sz w:val="20"/>
                      </w:rPr>
                      <w:t>XX</w:t>
                    </w:r>
                    <w:r w:rsidRPr="004E3EF4">
                      <w:rPr>
                        <w:rFonts w:ascii="Times New Roman" w:hAnsi="Times New Roman" w:cs="Times New Roman"/>
                        <w:b/>
                        <w:sz w:val="20"/>
                      </w:rPr>
                      <w:t>(X): XX</w:t>
                    </w:r>
                  </w:p>
                </w:txbxContent>
              </v:textbox>
              <w10:wrap anchorx="margin"/>
            </v:shape>
          </w:pict>
        </mc:Fallback>
      </mc:AlternateContent>
    </w:r>
    <w:r w:rsidRPr="004E3EF4">
      <w:rPr>
        <w:rFonts w:ascii="Times New Roman" w:hAnsi="Times New Roman" w:cs="Times New Roman"/>
        <w:sz w:val="20"/>
        <w:lang w:val="es-MX"/>
      </w:rPr>
      <w:t xml:space="preserve"> </w:t>
    </w:r>
    <w:sdt>
      <w:sdtPr>
        <w:rPr>
          <w:rFonts w:ascii="Times New Roman" w:hAnsi="Times New Roman" w:cs="Times New Roman"/>
          <w:lang w:val="es-MX"/>
        </w:rPr>
        <w:id w:val="-1223132625"/>
        <w:docPartObj>
          <w:docPartGallery w:val="Page Numbers (Bottom of Page)"/>
          <w:docPartUnique/>
        </w:docPartObj>
      </w:sdtPr>
      <w:sdtEndPr/>
      <w:sdtContent>
        <w:r w:rsidRPr="004E3EF4">
          <w:rPr>
            <w:rFonts w:ascii="Times New Roman" w:hAnsi="Times New Roman" w:cs="Times New Roman"/>
            <w:lang w:val="es-MX"/>
          </w:rPr>
          <w:t xml:space="preserve">  </w:t>
        </w:r>
        <w:r w:rsidRPr="004E3EF4">
          <w:rPr>
            <w:rFonts w:ascii="Times New Roman" w:hAnsi="Times New Roman" w:cs="Times New Roman"/>
            <w:lang w:val="es-MX"/>
          </w:rPr>
          <w:tab/>
        </w:r>
        <w:r w:rsidRPr="004E3EF4">
          <w:rPr>
            <w:rFonts w:ascii="Times New Roman" w:hAnsi="Times New Roman" w:cs="Times New Roman"/>
            <w:lang w:val="es-MX"/>
          </w:rPr>
          <w:tab/>
          <w:t xml:space="preserve"> </w:t>
        </w:r>
        <w:r w:rsidRPr="004E3EF4">
          <w:rPr>
            <w:rFonts w:ascii="Times New Roman" w:hAnsi="Times New Roman" w:cs="Times New Roman"/>
            <w:lang w:val="es-MX"/>
          </w:rPr>
          <w:tab/>
          <w:t xml:space="preserve"> </w:t>
        </w:r>
        <w:r w:rsidRPr="004E3EF4">
          <w:rPr>
            <w:rFonts w:ascii="Times New Roman" w:hAnsi="Times New Roman" w:cs="Times New Roman"/>
            <w:lang w:val="es-MX"/>
          </w:rPr>
          <w:fldChar w:fldCharType="begin"/>
        </w:r>
        <w:r w:rsidRPr="004E3EF4">
          <w:rPr>
            <w:rFonts w:ascii="Times New Roman" w:hAnsi="Times New Roman" w:cs="Times New Roman"/>
            <w:lang w:val="es-MX"/>
          </w:rPr>
          <w:instrText>PAGE   \* MERGEFORMAT</w:instrText>
        </w:r>
        <w:r w:rsidRPr="004E3EF4">
          <w:rPr>
            <w:rFonts w:ascii="Times New Roman" w:hAnsi="Times New Roman" w:cs="Times New Roman"/>
            <w:lang w:val="es-MX"/>
          </w:rPr>
          <w:fldChar w:fldCharType="separate"/>
        </w:r>
        <w:r w:rsidR="003E581A">
          <w:rPr>
            <w:rFonts w:ascii="Times New Roman" w:hAnsi="Times New Roman" w:cs="Times New Roman"/>
            <w:noProof/>
            <w:lang w:val="es-MX"/>
          </w:rPr>
          <w:t>6</w:t>
        </w:r>
        <w:r w:rsidRPr="004E3EF4">
          <w:rPr>
            <w:rFonts w:ascii="Times New Roman" w:hAnsi="Times New Roman" w:cs="Times New Roman"/>
            <w:lang w:val="es-MX"/>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FF093" w14:textId="0CC23594" w:rsidR="00E50253" w:rsidRPr="00924124" w:rsidRDefault="00E50253" w:rsidP="0008298A">
    <w:pPr>
      <w:pStyle w:val="Piedepgina"/>
      <w:tabs>
        <w:tab w:val="left" w:pos="4121"/>
      </w:tabs>
      <w:ind w:left="-426"/>
      <w:jc w:val="center"/>
      <w:rPr>
        <w:rFonts w:ascii="Times New Roman" w:hAnsi="Times New Roman" w:cs="Times New Roman"/>
        <w:sz w:val="20"/>
        <w:szCs w:val="20"/>
        <w:lang w:val="es-MX"/>
      </w:rPr>
    </w:pPr>
    <w:bookmarkStart w:id="42" w:name="_Hlk204113113"/>
    <w:bookmarkStart w:id="43" w:name="_Hlk204113114"/>
    <w:bookmarkStart w:id="44" w:name="_Hlk207897184"/>
    <w:bookmarkStart w:id="45" w:name="_Hlk207897185"/>
    <w:bookmarkStart w:id="46" w:name="_Hlk207902750"/>
    <w:bookmarkStart w:id="47" w:name="_Hlk207902751"/>
    <w:bookmarkStart w:id="48" w:name="_Hlk207909271"/>
    <w:bookmarkStart w:id="49" w:name="_Hlk207909272"/>
    <w:r w:rsidRPr="00924124">
      <w:rPr>
        <w:rFonts w:ascii="Times New Roman" w:hAnsi="Times New Roman" w:cs="Times New Roman"/>
        <w:sz w:val="20"/>
        <w:szCs w:val="20"/>
        <w:lang w:val="es-MX"/>
      </w:rPr>
      <w:t xml:space="preserve">Copyright: © 2026 por los autores. Licencia RMF / SMF, México. Este Artículo es de </w:t>
    </w:r>
    <w:r w:rsidRPr="00924124">
      <w:rPr>
        <w:rFonts w:ascii="Times New Roman" w:hAnsi="Times New Roman" w:cs="Times New Roman"/>
        <w:i/>
        <w:iCs/>
        <w:sz w:val="20"/>
        <w:szCs w:val="20"/>
        <w:lang w:val="es-MX"/>
      </w:rPr>
      <w:t>acceso abierto</w:t>
    </w:r>
    <w:r w:rsidRPr="00924124">
      <w:rPr>
        <w:rFonts w:ascii="Times New Roman" w:hAnsi="Times New Roman" w:cs="Times New Roman"/>
        <w:sz w:val="20"/>
        <w:szCs w:val="20"/>
        <w:lang w:val="es-MX"/>
      </w:rPr>
      <w:t xml:space="preserve"> distribuido bajo los términos y condiciones de la Sociedad Mexicana de F</w:t>
    </w:r>
    <w:r w:rsidRPr="00924124">
      <w:rPr>
        <w:rFonts w:ascii="Times New Roman" w:hAnsi="Times New Roman" w:cs="Times New Roman"/>
        <w:noProof/>
        <w:sz w:val="20"/>
        <w:szCs w:val="20"/>
        <w:lang w:val="en-US"/>
      </w:rPr>
      <mc:AlternateContent>
        <mc:Choice Requires="wps">
          <w:drawing>
            <wp:anchor distT="0" distB="0" distL="114300" distR="114300" simplePos="0" relativeHeight="251671552" behindDoc="0" locked="0" layoutInCell="1" allowOverlap="1" wp14:anchorId="23DD1909" wp14:editId="74163BBE">
              <wp:simplePos x="0" y="0"/>
              <wp:positionH relativeFrom="column">
                <wp:posOffset>-143619</wp:posOffset>
              </wp:positionH>
              <wp:positionV relativeFrom="paragraph">
                <wp:posOffset>-38735</wp:posOffset>
              </wp:positionV>
              <wp:extent cx="5832000" cy="0"/>
              <wp:effectExtent l="0" t="0" r="16510" b="19050"/>
              <wp:wrapNone/>
              <wp:docPr id="25" name="25 Conector recto"/>
              <wp:cNvGraphicFramePr/>
              <a:graphic xmlns:a="http://schemas.openxmlformats.org/drawingml/2006/main">
                <a:graphicData uri="http://schemas.microsoft.com/office/word/2010/wordprocessingShape">
                  <wps:wsp>
                    <wps:cNvCnPr/>
                    <wps:spPr>
                      <a:xfrm>
                        <a:off x="0" y="0"/>
                        <a:ext cx="5832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4343E8" id="25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3.05pt" to="447.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XZxQEAAPgDAAAOAAAAZHJzL2Uyb0RvYy54bWysU02P2yAQvVfqf0DcGztbbbuy4uxhV9tL&#10;P1bt9gcQGGIkYBCwsfPvO+DEWbVVpVa9jA3Me2/mMWxuJ2fZAWIy6Hu+XrWcgZeojN/3/PvTw5sb&#10;zlIWXgmLHnp+hMRvt69fbcbQwRUOaBVERiQ+dWPo+ZBz6JomyQGcSCsM4OlQY3Qi0zLuGxXFSOzO&#10;Nldt+64ZMaoQUUJKtHs/H/Jt5dcaZP6idYLMbM+ptlxjrHFXYrPdiG4fRRiMPJUh/qEKJ4wn0YXq&#10;XmTBnqP5hcoZGTGhziuJrkGtjYTaA3Wzbn/q5tsgAtReyJwUFpvS/6OVnw93/jGSDWNIXQqPsXQx&#10;6ejKl+pjUzXruJgFU2aSNq9v3tIFkKfyfNZcgCGm/AHQsfLTc2t86UN04vAxZRKj1HNK2ba+xITW&#10;qAdjbV2UCYA7G9lB0N3t9utKYJ/dJ1Tz3vvroj+z1YEp6ZX7BRMpFfbm0l79y0cLs/JX0MwoamgW&#10;WIhmDSEl+Lw+qVhP2QWmqcoF2NbK/gg85Rco1Kn8G/CCqMro8wJ2xmP8nXqeziXrOf/swNx3sWCH&#10;6lgvvlpD41WdOz2FMr8v1xV+ebDbHwAAAP//AwBQSwMEFAAGAAgAAAAhAHt3JNveAAAACQEAAA8A&#10;AABkcnMvZG93bnJldi54bWxMj0FPwzAMhe9I/IfISNy2dBUrXdd0Qgi0M1t34JY1Xlutcbom3cq/&#10;x4gD3Gy/p+fv5ZvJduKKg28dKVjMIxBIlTMt1QrK/fssBeGDJqM7R6jgCz1sivu7XGfG3egDr7tQ&#10;Cw4hn2kFTQh9JqWvGrTaz12PxNrJDVYHXodamkHfONx2Mo6iRFrdEn9odI+vDVbn3WgVHMoy3a8+&#10;zfi89PXT5XLYxue3rVKPD9PLGkTAKfyZ4Qef0aFgpqMbyXjRKZjFccJWHpIFCDakqyV3Of4eZJHL&#10;/w2KbwAAAP//AwBQSwECLQAUAAYACAAAACEAtoM4kv4AAADhAQAAEwAAAAAAAAAAAAAAAAAAAAAA&#10;W0NvbnRlbnRfVHlwZXNdLnhtbFBLAQItABQABgAIAAAAIQA4/SH/1gAAAJQBAAALAAAAAAAAAAAA&#10;AAAAAC8BAABfcmVscy8ucmVsc1BLAQItABQABgAIAAAAIQC62MXZxQEAAPgDAAAOAAAAAAAAAAAA&#10;AAAAAC4CAABkcnMvZTJvRG9jLnhtbFBLAQItABQABgAIAAAAIQB7dyTb3gAAAAkBAAAPAAAAAAAA&#10;AAAAAAAAAB8EAABkcnMvZG93bnJldi54bWxQSwUGAAAAAAQABADzAAAAKgUAAAAA&#10;" strokecolor="#bfbfbf [2412]" strokeweight=".5pt">
              <v:stroke joinstyle="miter"/>
            </v:line>
          </w:pict>
        </mc:Fallback>
      </mc:AlternateContent>
    </w:r>
    <w:r w:rsidRPr="00924124">
      <w:rPr>
        <w:rFonts w:ascii="Times New Roman" w:hAnsi="Times New Roman" w:cs="Times New Roman"/>
        <w:sz w:val="20"/>
        <w:szCs w:val="20"/>
        <w:lang w:val="es-MX"/>
      </w:rPr>
      <w:t>itopatología. www.rmf.smf.org.mx.</w:t>
    </w:r>
    <w:bookmarkEnd w:id="42"/>
    <w:bookmarkEnd w:id="43"/>
    <w:bookmarkEnd w:id="44"/>
    <w:bookmarkEnd w:id="45"/>
    <w:bookmarkEnd w:id="46"/>
    <w:bookmarkEnd w:id="47"/>
    <w:bookmarkEnd w:id="48"/>
    <w:bookmarkEnd w:id="49"/>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525A2" w14:textId="77777777" w:rsidR="00786BFB" w:rsidRPr="004E3EF4" w:rsidRDefault="00786BFB" w:rsidP="00F00D40">
      <w:pPr>
        <w:spacing w:after="0" w:line="240" w:lineRule="auto"/>
      </w:pPr>
      <w:r w:rsidRPr="004E3EF4">
        <w:separator/>
      </w:r>
    </w:p>
  </w:footnote>
  <w:footnote w:type="continuationSeparator" w:id="0">
    <w:p w14:paraId="413A0814" w14:textId="77777777" w:rsidR="00786BFB" w:rsidRPr="004E3EF4" w:rsidRDefault="00786BFB" w:rsidP="00F00D40">
      <w:pPr>
        <w:spacing w:after="0" w:line="240" w:lineRule="auto"/>
      </w:pPr>
      <w:r w:rsidRPr="004E3EF4">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0C92" w14:textId="77777777" w:rsidR="00E50253" w:rsidRPr="004E3EF4" w:rsidRDefault="00E50253" w:rsidP="003208B9">
    <w:pPr>
      <w:rPr>
        <w:rFonts w:ascii="Times New Roman" w:hAnsi="Times New Roman" w:cs="Times New Roman"/>
        <w:i/>
        <w:sz w:val="20"/>
      </w:rPr>
    </w:pPr>
    <w:bookmarkStart w:id="33" w:name="_Hlk200708881"/>
    <w:r w:rsidRPr="004E3EF4">
      <w:rPr>
        <w:rFonts w:ascii="Times New Roman" w:hAnsi="Times New Roman" w:cs="Times New Roman"/>
        <w:b/>
        <w:i/>
        <w:color w:val="808080" w:themeColor="background1" w:themeShade="80"/>
        <w:sz w:val="20"/>
      </w:rPr>
      <w:t xml:space="preserve">Revista </w:t>
    </w:r>
    <w:r w:rsidRPr="004E3EF4">
      <w:rPr>
        <w:rFonts w:ascii="Times New Roman" w:hAnsi="Times New Roman" w:cs="Times New Roman"/>
        <w:b/>
        <w:i/>
        <w:color w:val="008000"/>
        <w:sz w:val="20"/>
      </w:rPr>
      <w:t>Mexicana</w:t>
    </w:r>
    <w:r w:rsidRPr="004E3EF4">
      <w:rPr>
        <w:rFonts w:ascii="Times New Roman" w:hAnsi="Times New Roman" w:cs="Times New Roman"/>
        <w:b/>
        <w:i/>
        <w:sz w:val="20"/>
      </w:rPr>
      <w:t xml:space="preserve"> </w:t>
    </w:r>
    <w:r w:rsidRPr="004E3EF4">
      <w:rPr>
        <w:rFonts w:ascii="Times New Roman" w:hAnsi="Times New Roman" w:cs="Times New Roman"/>
        <w:b/>
        <w:i/>
        <w:color w:val="808080" w:themeColor="background1" w:themeShade="80"/>
        <w:sz w:val="20"/>
      </w:rPr>
      <w:t xml:space="preserve">de </w:t>
    </w:r>
    <w:r w:rsidRPr="004E3EF4">
      <w:rPr>
        <w:rFonts w:ascii="Times New Roman" w:hAnsi="Times New Roman" w:cs="Times New Roman"/>
        <w:b/>
        <w:i/>
        <w:color w:val="008000"/>
        <w:sz w:val="20"/>
      </w:rPr>
      <w:t>Fitopatología</w:t>
    </w:r>
    <w:r w:rsidRPr="004E3EF4">
      <w:rPr>
        <w:rFonts w:ascii="Times New Roman" w:hAnsi="Times New Roman" w:cs="Times New Roman"/>
        <w:sz w:val="20"/>
      </w:rPr>
      <w:t xml:space="preserve">. </w:t>
    </w:r>
    <w:r w:rsidRPr="004E3EF4">
      <w:rPr>
        <w:rFonts w:ascii="Times New Roman" w:hAnsi="Times New Roman" w:cs="Times New Roman"/>
        <w:b/>
        <w:sz w:val="20"/>
      </w:rPr>
      <w:t>Artículo Científico</w:t>
    </w:r>
    <w:r w:rsidRPr="004E3EF4">
      <w:t xml:space="preserve">. </w:t>
    </w:r>
    <w:r w:rsidRPr="004E3EF4">
      <w:rPr>
        <w:rFonts w:ascii="Times New Roman" w:hAnsi="Times New Roman" w:cs="Times New Roman"/>
        <w:i/>
        <w:sz w:val="20"/>
      </w:rPr>
      <w:t>Acceso abierto</w:t>
    </w:r>
    <w:bookmarkEnd w:id="33"/>
  </w:p>
  <w:p w14:paraId="1C562604" w14:textId="77777777" w:rsidR="00E50253" w:rsidRPr="004E3EF4" w:rsidRDefault="00E50253" w:rsidP="003208B9">
    <w:pPr>
      <w:pStyle w:val="Encabezado"/>
      <w:rPr>
        <w:noProof w:val="0"/>
        <w:lang w:val="es-MX"/>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4" w:name="_Hlk200708647"/>
  <w:bookmarkStart w:id="35" w:name="_Hlk200708648"/>
  <w:bookmarkStart w:id="36" w:name="_Hlk207897168"/>
  <w:bookmarkStart w:id="37" w:name="_Hlk207897169"/>
  <w:bookmarkStart w:id="38" w:name="_Hlk207902720"/>
  <w:bookmarkStart w:id="39" w:name="_Hlk207902721"/>
  <w:bookmarkStart w:id="40" w:name="_Hlk207909228"/>
  <w:bookmarkStart w:id="41" w:name="_Hlk207909229"/>
  <w:p w14:paraId="055B73EE" w14:textId="0B74BC81" w:rsidR="00E50253" w:rsidRPr="004E3EF4" w:rsidRDefault="00E50253" w:rsidP="0030174D">
    <w:pPr>
      <w:tabs>
        <w:tab w:val="left" w:pos="6583"/>
      </w:tabs>
    </w:pPr>
    <w:r w:rsidRPr="004E3EF4">
      <w:rPr>
        <w:noProof/>
        <w:lang w:val="en-US"/>
      </w:rPr>
      <mc:AlternateContent>
        <mc:Choice Requires="wps">
          <w:drawing>
            <wp:anchor distT="0" distB="0" distL="114300" distR="114300" simplePos="0" relativeHeight="251667456" behindDoc="0" locked="0" layoutInCell="1" allowOverlap="1" wp14:anchorId="64916F79" wp14:editId="198DB87E">
              <wp:simplePos x="0" y="0"/>
              <wp:positionH relativeFrom="column">
                <wp:posOffset>482534</wp:posOffset>
              </wp:positionH>
              <wp:positionV relativeFrom="paragraph">
                <wp:posOffset>39048</wp:posOffset>
              </wp:positionV>
              <wp:extent cx="1701165" cy="709683"/>
              <wp:effectExtent l="0" t="0" r="0" b="0"/>
              <wp:wrapNone/>
              <wp:docPr id="20" name="20 Cuadro de texto"/>
              <wp:cNvGraphicFramePr/>
              <a:graphic xmlns:a="http://schemas.openxmlformats.org/drawingml/2006/main">
                <a:graphicData uri="http://schemas.microsoft.com/office/word/2010/wordprocessingShape">
                  <wps:wsp>
                    <wps:cNvSpPr txBox="1"/>
                    <wps:spPr>
                      <a:xfrm>
                        <a:off x="0" y="0"/>
                        <a:ext cx="1701165" cy="7096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A027C" w14:textId="77777777" w:rsidR="00E50253" w:rsidRPr="004E3EF4" w:rsidRDefault="00E50253" w:rsidP="003208B9">
                          <w:pPr>
                            <w:spacing w:after="0" w:line="240" w:lineRule="auto"/>
                            <w:rPr>
                              <w:rFonts w:ascii="Arial" w:hAnsi="Arial" w:cs="Arial"/>
                              <w:b/>
                              <w:color w:val="808080" w:themeColor="background1" w:themeShade="80"/>
                              <w:sz w:val="20"/>
                            </w:rPr>
                          </w:pPr>
                          <w:r w:rsidRPr="004E3EF4">
                            <w:rPr>
                              <w:rFonts w:ascii="Arial" w:hAnsi="Arial" w:cs="Arial"/>
                              <w:b/>
                              <w:color w:val="808080" w:themeColor="background1" w:themeShade="80"/>
                              <w:sz w:val="20"/>
                            </w:rPr>
                            <w:t xml:space="preserve">  Revista</w:t>
                          </w:r>
                        </w:p>
                        <w:p w14:paraId="08FE334E" w14:textId="77777777" w:rsidR="00E50253" w:rsidRPr="004E3EF4" w:rsidRDefault="00E50253" w:rsidP="003208B9">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006600"/>
                              <w:sz w:val="20"/>
                            </w:rPr>
                            <w:t xml:space="preserve">Mexicana </w:t>
                          </w:r>
                        </w:p>
                        <w:p w14:paraId="1B02EC2A" w14:textId="77777777" w:rsidR="00E50253" w:rsidRPr="004E3EF4" w:rsidRDefault="00E50253" w:rsidP="003208B9">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808080" w:themeColor="background1" w:themeShade="80"/>
                              <w:sz w:val="20"/>
                            </w:rPr>
                            <w:t xml:space="preserve">de </w:t>
                          </w:r>
                        </w:p>
                        <w:p w14:paraId="5A2ABCE8" w14:textId="77777777" w:rsidR="00E50253" w:rsidRPr="004E3EF4" w:rsidRDefault="00E50253" w:rsidP="003208B9">
                          <w:pPr>
                            <w:spacing w:after="0" w:line="240" w:lineRule="auto"/>
                            <w:rPr>
                              <w:rFonts w:ascii="Arial" w:hAnsi="Arial" w:cs="Arial"/>
                              <w:b/>
                              <w:sz w:val="20"/>
                            </w:rPr>
                          </w:pPr>
                          <w:r w:rsidRPr="004E3EF4">
                            <w:rPr>
                              <w:rFonts w:ascii="Arial" w:hAnsi="Arial" w:cs="Arial"/>
                              <w:b/>
                              <w:color w:val="006600"/>
                              <w:sz w:val="20"/>
                            </w:rPr>
                            <w:t xml:space="preserve">             Fitopatología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916F79" id="_x0000_t202" coordsize="21600,21600" o:spt="202" path="m,l,21600r21600,l21600,xe">
              <v:stroke joinstyle="miter"/>
              <v:path gradientshapeok="t" o:connecttype="rect"/>
            </v:shapetype>
            <v:shape id="20 Cuadro de texto" o:spid="_x0000_s1027" type="#_x0000_t202" style="position:absolute;margin-left:38pt;margin-top:3.05pt;width:133.95pt;height:5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qaawIAAEQFAAAOAAAAZHJzL2Uyb0RvYy54bWysVEtv2zAMvg/YfxB0X+z0kbZGnSJrkWFA&#10;0RZLh54VWWqMyaImMbGzXz9Kdh7odumwi0SJHyk+Pur6pmsM2ygfarAlH49yzpSVUNX2teTfn+ef&#10;LjkLKGwlDFhV8q0K/Gb68cN16wp1AiswlfKMnNhQtK7kK0RXZFmQK9WIMAKnLCk1+EYgHf1rVnnR&#10;kvfGZCd5Psla8JXzIFUIdHvXK/k0+ddaSXzUOihkpuQUG6bVp3UZ12x6LYpXL9yqlkMY4h+iaERt&#10;6dG9qzuBgq19/YerppYeAmgcSWgy0LqWKuVA2YzzN9ksVsKplAsVJ7h9mcL/cysfNgv35Bl2n6Gj&#10;BsaCtC4UgS5jPp32TdwpUkZ6KuF2XzbVIZPR6CIfjyfnnEnSXeRXk8vT6CY7WDsf8IuChkWh5J7a&#10;kqolNvcBe+gOEh+zMK+NSa0xlrUln5ye58lgryHnxkasSk0e3BwiTxJujYoYY78pzeoqJRAvEr3U&#10;rfFsI4gYQkplMeWe/BI6ojQF8R7DAX+I6j3GfR67l8Hi3ripLfiU/Zuwqx+7kHWPp5of5R1F7JYd&#10;JX7U2CVUW+q3h34UgpPzmppyLwI+CU/cpxbTPOMjLdoAFR8GibMV+F9/u494oiRpOWtplkoefq6F&#10;V5yZr5bIejU+O4vDlw5n5xcndPDHmuWxxq6bW6CujOnncDKJEY9mJ2oPzQuN/Sy+SiphJb1dctyJ&#10;t9hPOH0bUs1mCUTj5gTe24WT0XVsUqTcc/civBt4icToB9hNnSje0LPHRksLszWCrhN3Y537qg71&#10;p1FN7B++lfgXHJ8T6vD5TX8DAAD//wMAUEsDBBQABgAIAAAAIQADNz0u4QAAAAgBAAAPAAAAZHJz&#10;L2Rvd25yZXYueG1sTI9BT8JAFITvJv6HzSPxJtuCFqjdEtKEmBg9gFy8vXaXtqH7tnYXqP56nyc9&#10;TmYy8022Hm0nLmbwrSMF8TQCYahyuqVaweF9e78E4QOSxs6RUfBlPKzz25sMU+2utDOXfagFl5BP&#10;UUETQp9K6avGWPRT1xti7+gGi4HlUEs94JXLbSdnUZRIiy3xQoO9KRpTnfZnq+Cl2L7hrpzZ5XdX&#10;PL8eN/3n4eNRqbvJuHkCEcwY/sLwi8/okDNT6c6kvegULBK+EhQkMQi25w/zFYiSc/FiBTLP5P8D&#10;+Q8AAAD//wMAUEsBAi0AFAAGAAgAAAAhALaDOJL+AAAA4QEAABMAAAAAAAAAAAAAAAAAAAAAAFtD&#10;b250ZW50X1R5cGVzXS54bWxQSwECLQAUAAYACAAAACEAOP0h/9YAAACUAQAACwAAAAAAAAAAAAAA&#10;AAAvAQAAX3JlbHMvLnJlbHNQSwECLQAUAAYACAAAACEA6csKmmsCAABEBQAADgAAAAAAAAAAAAAA&#10;AAAuAgAAZHJzL2Uyb0RvYy54bWxQSwECLQAUAAYACAAAACEAAzc9LuEAAAAIAQAADwAAAAAAAAAA&#10;AAAAAADFBAAAZHJzL2Rvd25yZXYueG1sUEsFBgAAAAAEAAQA8wAAANMFAAAAAA==&#10;" filled="f" stroked="f" strokeweight=".5pt">
              <v:textbox>
                <w:txbxContent>
                  <w:p w14:paraId="66BA027C" w14:textId="77777777" w:rsidR="00E50253" w:rsidRPr="004E3EF4" w:rsidRDefault="00E50253" w:rsidP="003208B9">
                    <w:pPr>
                      <w:spacing w:after="0" w:line="240" w:lineRule="auto"/>
                      <w:rPr>
                        <w:rFonts w:ascii="Arial" w:hAnsi="Arial" w:cs="Arial"/>
                        <w:b/>
                        <w:color w:val="808080" w:themeColor="background1" w:themeShade="80"/>
                        <w:sz w:val="20"/>
                      </w:rPr>
                    </w:pPr>
                    <w:r w:rsidRPr="004E3EF4">
                      <w:rPr>
                        <w:rFonts w:ascii="Arial" w:hAnsi="Arial" w:cs="Arial"/>
                        <w:b/>
                        <w:color w:val="808080" w:themeColor="background1" w:themeShade="80"/>
                        <w:sz w:val="20"/>
                      </w:rPr>
                      <w:t xml:space="preserve">  Revista</w:t>
                    </w:r>
                  </w:p>
                  <w:p w14:paraId="08FE334E" w14:textId="77777777" w:rsidR="00E50253" w:rsidRPr="004E3EF4" w:rsidRDefault="00E50253" w:rsidP="003208B9">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006600"/>
                        <w:sz w:val="20"/>
                      </w:rPr>
                      <w:t xml:space="preserve">Mexicana </w:t>
                    </w:r>
                  </w:p>
                  <w:p w14:paraId="1B02EC2A" w14:textId="77777777" w:rsidR="00E50253" w:rsidRPr="004E3EF4" w:rsidRDefault="00E50253" w:rsidP="003208B9">
                    <w:pPr>
                      <w:spacing w:after="0" w:line="240" w:lineRule="auto"/>
                      <w:rPr>
                        <w:rFonts w:ascii="Arial" w:hAnsi="Arial" w:cs="Arial"/>
                        <w:b/>
                        <w:sz w:val="20"/>
                      </w:rPr>
                    </w:pPr>
                    <w:r w:rsidRPr="004E3EF4">
                      <w:rPr>
                        <w:rFonts w:ascii="Arial" w:hAnsi="Arial" w:cs="Arial"/>
                        <w:b/>
                        <w:sz w:val="20"/>
                      </w:rPr>
                      <w:t xml:space="preserve">             </w:t>
                    </w:r>
                    <w:r w:rsidRPr="004E3EF4">
                      <w:rPr>
                        <w:rFonts w:ascii="Arial" w:hAnsi="Arial" w:cs="Arial"/>
                        <w:b/>
                        <w:color w:val="808080" w:themeColor="background1" w:themeShade="80"/>
                        <w:sz w:val="20"/>
                      </w:rPr>
                      <w:t xml:space="preserve">de </w:t>
                    </w:r>
                  </w:p>
                  <w:p w14:paraId="5A2ABCE8" w14:textId="77777777" w:rsidR="00E50253" w:rsidRPr="004E3EF4" w:rsidRDefault="00E50253" w:rsidP="003208B9">
                    <w:pPr>
                      <w:spacing w:after="0" w:line="240" w:lineRule="auto"/>
                      <w:rPr>
                        <w:rFonts w:ascii="Arial" w:hAnsi="Arial" w:cs="Arial"/>
                        <w:b/>
                        <w:sz w:val="20"/>
                      </w:rPr>
                    </w:pPr>
                    <w:r w:rsidRPr="004E3EF4">
                      <w:rPr>
                        <w:rFonts w:ascii="Arial" w:hAnsi="Arial" w:cs="Arial"/>
                        <w:b/>
                        <w:color w:val="006600"/>
                        <w:sz w:val="20"/>
                      </w:rPr>
                      <w:t xml:space="preserve">             Fitopatología</w:t>
                    </w:r>
                  </w:p>
                </w:txbxContent>
              </v:textbox>
            </v:shape>
          </w:pict>
        </mc:Fallback>
      </mc:AlternateContent>
    </w:r>
    <w:r w:rsidRPr="004E3EF4">
      <w:rPr>
        <w:noProof/>
        <w:lang w:val="en-US"/>
      </w:rPr>
      <w:drawing>
        <wp:anchor distT="0" distB="0" distL="0" distR="0" simplePos="0" relativeHeight="251666432" behindDoc="0" locked="0" layoutInCell="1" allowOverlap="1" wp14:anchorId="5734E4AE" wp14:editId="396FD8FB">
          <wp:simplePos x="0" y="0"/>
          <wp:positionH relativeFrom="margin">
            <wp:align>left</wp:align>
          </wp:positionH>
          <wp:positionV relativeFrom="paragraph">
            <wp:posOffset>173842</wp:posOffset>
          </wp:positionV>
          <wp:extent cx="493389" cy="511810"/>
          <wp:effectExtent l="0" t="0" r="2540" b="2540"/>
          <wp:wrapNone/>
          <wp:docPr id="7689604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93389" cy="511810"/>
                  </a:xfrm>
                  <a:prstGeom prst="rect">
                    <a:avLst/>
                  </a:prstGeom>
                </pic:spPr>
              </pic:pic>
            </a:graphicData>
          </a:graphic>
          <wp14:sizeRelH relativeFrom="margin">
            <wp14:pctWidth>0</wp14:pctWidth>
          </wp14:sizeRelH>
          <wp14:sizeRelV relativeFrom="margin">
            <wp14:pctHeight>0</wp14:pctHeight>
          </wp14:sizeRelV>
        </wp:anchor>
      </w:drawing>
    </w:r>
    <w:r w:rsidRPr="004E3EF4">
      <w:rPr>
        <w:noProof/>
        <w:lang w:val="en-US"/>
      </w:rPr>
      <w:drawing>
        <wp:anchor distT="0" distB="0" distL="114300" distR="114300" simplePos="0" relativeHeight="251659264" behindDoc="0" locked="0" layoutInCell="1" allowOverlap="1" wp14:anchorId="37D4171F" wp14:editId="5E87E1BE">
          <wp:simplePos x="0" y="0"/>
          <wp:positionH relativeFrom="column">
            <wp:posOffset>4629150</wp:posOffset>
          </wp:positionH>
          <wp:positionV relativeFrom="paragraph">
            <wp:posOffset>60561</wp:posOffset>
          </wp:positionV>
          <wp:extent cx="1094740" cy="377190"/>
          <wp:effectExtent l="0" t="0" r="0" b="3810"/>
          <wp:wrapNone/>
          <wp:docPr id="1207143284" name="Imagen 1207143284" descr="https://www.smf.org.mx/rmf/images/crossr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f.org.mx/rmf/images/crossref_logo.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6694" t="15636" r="8267" b="17799"/>
                  <a:stretch/>
                </pic:blipFill>
                <pic:spPr bwMode="auto">
                  <a:xfrm>
                    <a:off x="0" y="0"/>
                    <a:ext cx="1094740" cy="377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3EF4">
      <w:rPr>
        <w:noProof/>
        <w:lang w:val="en-US"/>
      </w:rPr>
      <mc:AlternateContent>
        <mc:Choice Requires="wps">
          <w:drawing>
            <wp:anchor distT="0" distB="0" distL="114300" distR="114300" simplePos="0" relativeHeight="251660288" behindDoc="0" locked="0" layoutInCell="1" allowOverlap="1" wp14:anchorId="1DEC1BEE" wp14:editId="05F82E24">
              <wp:simplePos x="0" y="0"/>
              <wp:positionH relativeFrom="column">
                <wp:posOffset>533238</wp:posOffset>
              </wp:positionH>
              <wp:positionV relativeFrom="paragraph">
                <wp:posOffset>109220</wp:posOffset>
              </wp:positionV>
              <wp:extent cx="0" cy="575945"/>
              <wp:effectExtent l="0" t="0" r="19050" b="14605"/>
              <wp:wrapNone/>
              <wp:docPr id="22" name="22 Conector recto"/>
              <wp:cNvGraphicFramePr/>
              <a:graphic xmlns:a="http://schemas.openxmlformats.org/drawingml/2006/main">
                <a:graphicData uri="http://schemas.microsoft.com/office/word/2010/wordprocessingShape">
                  <wps:wsp>
                    <wps:cNvCnPr/>
                    <wps:spPr>
                      <a:xfrm>
                        <a:off x="0" y="0"/>
                        <a:ext cx="0" cy="575945"/>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C61023" id="22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8.6pt" to="42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jO2QEAAAsEAAAOAAAAZHJzL2Uyb0RvYy54bWysU02P0zAQvSPxHyzfadKIFjZquoeulguC&#10;CpYf4Drj1pK/NDZN++8ZO2l2BQgJxMWJ7Xkz770Zb+4v1rAzYNTedXy5qDkDJ32v3bHj354e37zn&#10;LCbhemG8g45fIfL77etXmyG00PiTNz0goyQutkPo+Cml0FZVlCewIi58AEeXyqMVibZ4rHoUA2W3&#10;pmrqel0NHvuAXkKMdPowXvJtya8UyPRZqQiJmY4Tt1RWLOshr9V2I9ojinDScqIh/oGFFdpR0TnV&#10;g0iCfUf9SyqrJfroVVpIbyuvlJZQNJCaZf2Tmq8nEaBoIXNimG2K/y+t/HTeI9N9x5uGMycs9ahp&#10;2I6aJZNHhvmTXRpCbCl45/Y47WLYY5Z8UWjzl8SwS3H2OjsLl8TkeCjpdPVudfd2ldNVz7iAMX0A&#10;b1n+6bjRLmsWrTh/jGkMvYXkY+PYQJN2V6/qEha90f2jNiZfRjwedgbZWeR+1+t1XVpM1V6E0c44&#10;opAljSLKX7oaGAt8AUWWEO3lWCEPI8xphZTg0nJSYRxFZ5giCjNwovYn4BSfoVAG9W/AM6JU9i7N&#10;YKudx9/RTpcbZTXG3xwYdWcLDr6/lvYWa2jiSp+m15FH+uW+wJ/f8PYHAAAA//8DAFBLAwQUAAYA&#10;CAAAACEAkvzdHN0AAAAIAQAADwAAAGRycy9kb3ducmV2LnhtbEyPwU7DMBBE70j8g7VIXBB1CNCW&#10;EKcCBBcuiLYqHN14iaPG6yh2U/fvWbjA8e2MZmfKRXKdGHEIrScFV5MMBFLtTUuNgvXq5XIOIkRN&#10;RneeUMERAyyq05NSF8Yf6B3HZWwEh1AotAIbY19IGWqLToeJ75FY+/KD05FxaKQZ9IHDXSfzLJtK&#10;p1viD1b3+GSx3i33TsHm47HbfR5r205v89XF81sar1+TUudn6eEeRMQU/8zwU5+rQ8Wdtn5PJohO&#10;wfyGp0S+z3IQrP/yljmb3YGsSvl/QPUNAAD//wMAUEsBAi0AFAAGAAgAAAAhALaDOJL+AAAA4QEA&#10;ABMAAAAAAAAAAAAAAAAAAAAAAFtDb250ZW50X1R5cGVzXS54bWxQSwECLQAUAAYACAAAACEAOP0h&#10;/9YAAACUAQAACwAAAAAAAAAAAAAAAAAvAQAAX3JlbHMvLnJlbHNQSwECLQAUAAYACAAAACEAA/QI&#10;ztkBAAALBAAADgAAAAAAAAAAAAAAAAAuAgAAZHJzL2Uyb0RvYy54bWxQSwECLQAUAAYACAAAACEA&#10;kvzdHN0AAAAIAQAADwAAAAAAAAAAAAAAAAAzBAAAZHJzL2Rvd25yZXYueG1sUEsFBgAAAAAEAAQA&#10;8wAAAD0FAAAAAA==&#10;" strokecolor="#060" strokeweight="1.5pt">
              <v:stroke joinstyle="miter"/>
            </v:line>
          </w:pict>
        </mc:Fallback>
      </mc:AlternateContent>
    </w:r>
  </w:p>
  <w:p w14:paraId="207B2A69" w14:textId="4BAB04D8" w:rsidR="00E50253" w:rsidRPr="004E3EF4" w:rsidRDefault="00E50253">
    <w:pPr>
      <w:pStyle w:val="Encabezado"/>
      <w:rPr>
        <w:noProof w:val="0"/>
        <w:lang w:val="es-MX"/>
      </w:rPr>
    </w:pPr>
    <w:r w:rsidRPr="004E3EF4">
      <w:rPr>
        <w:lang w:val="en-US" w:eastAsia="en-US"/>
      </w:rPr>
      <mc:AlternateContent>
        <mc:Choice Requires="wps">
          <w:drawing>
            <wp:anchor distT="0" distB="0" distL="114300" distR="114300" simplePos="0" relativeHeight="251661312" behindDoc="0" locked="0" layoutInCell="1" allowOverlap="1" wp14:anchorId="1D0EC2CB" wp14:editId="1807EFAC">
              <wp:simplePos x="0" y="0"/>
              <wp:positionH relativeFrom="column">
                <wp:posOffset>524984</wp:posOffset>
              </wp:positionH>
              <wp:positionV relativeFrom="paragraph">
                <wp:posOffset>379095</wp:posOffset>
              </wp:positionV>
              <wp:extent cx="1000125" cy="190500"/>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00012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7BF550" w14:textId="1895278C" w:rsidR="00E50253" w:rsidRPr="00711C3F" w:rsidRDefault="00E50253" w:rsidP="003208B9">
                          <w:pPr>
                            <w:jc w:val="center"/>
                            <w:rPr>
                              <w:rFonts w:ascii="Arial" w:hAnsi="Arial" w:cs="Arial"/>
                              <w:sz w:val="14"/>
                            </w:rPr>
                          </w:pPr>
                          <w:r w:rsidRPr="00711C3F">
                            <w:rPr>
                              <w:rFonts w:ascii="Arial" w:hAnsi="Arial" w:cs="Arial"/>
                              <w:sz w:val="14"/>
                            </w:rPr>
                            <w:t>e-ISSN: 2007-8080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0EC2CB" id="19 Cuadro de texto" o:spid="_x0000_s1028" type="#_x0000_t202" style="position:absolute;margin-left:41.35pt;margin-top:29.85pt;width:78.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7bAIAAEQFAAAOAAAAZHJzL2Uyb0RvYy54bWysVE1v2zAMvQ/YfxB0X+1kSbcGdYqsRYcB&#10;RVssHXpWZCkxJouaxMTOfn0p2U6CbpcOu9iU+Pj1SOryqq0N2ykfKrAFH53lnCkroazsuuA/nm4/&#10;fOYsoLClMGBVwfcq8Kv5+3eXjZupMWzAlMozcmLDrHEF3yC6WZYFuVG1CGfglCWlBl8LpKNfZ6UX&#10;DXmvTTbO8/OsAV86D1KFQLc3nZLPk3+tlcQHrYNCZgpOuWH6+vRdxW82vxSztRduU8k+DfEPWdSi&#10;shT04OpGoGBbX/3hqq6khwAazyTUGWhdSZVqoGpG+atqlhvhVKqFyAnuQFP4f27l/W7pHj3D9gu0&#10;1MBISOPCLNBlrKfVvo5/ypSRnijcH2hTLTIZjfI8H42nnEnSjS7yaZ54zY7Wzgf8qqBmUSi4p7Yk&#10;tsTuLiBFJOgAicEs3FbGpNYYy5qCn3+c5sngoCELYyNWpSb3bo6ZJwn3RkWMsd+VZlWZCogXabzU&#10;tfFsJ2gwhJTKYqo9+SV0RGlK4i2GPf6Y1VuMuzqGyGDxYFxXFnyq/lXa5c8hZd3hiciTuqOI7aql&#10;wgs+Hhq7gnJP/fbQrUJw8raiptyJgI/C0+xTi2mf8YE+2gCRD73E2Qb877/dRzyNJGk5a2iXCh5+&#10;bYVXnJlvlob1YjSZxOVLh8n005gO/lSzOtXYbX0N1JURvRxOJjHi0Qyi9lA/09ovYlRSCSspdsFx&#10;EK+x23B6NqRaLBKI1s0JvLNLJ6Pr2KQ4ck/ts/Cun0ukib6HYevE7NV4dthoaWGxRdBVmt3Ic8dq&#10;zz+tahrp/lmJb8HpOaGOj9/8BQAA//8DAFBLAwQUAAYACAAAACEAcSKLct8AAAAIAQAADwAAAGRy&#10;cy9kb3ducmV2LnhtbEyPQU/DMAyF70j8h8hI3FhKxKDrmk5TpQkJwWFjF25u47UVTVKabCv8esxp&#10;nCz7PT1/L19NthcnGkPnnYb7WQKCXO1N5xoN+/fNXQoiRHQGe+9IwzcFWBXXVzlmxp/dlk672AgO&#10;cSFDDW2MQyZlqFuyGGZ+IMfawY8WI69jI82IZw63vVRJ8igtdo4/tDhQ2VL9uTtaDS/l5g23lbLp&#10;T18+vx7Ww9f+Y6717c20XoKINMWLGf7wGR0KZqr80Zkgeg2pemKnhvmCJ+vqIVEgKhb4IItc/i9Q&#10;/AIAAP//AwBQSwECLQAUAAYACAAAACEAtoM4kv4AAADhAQAAEwAAAAAAAAAAAAAAAAAAAAAAW0Nv&#10;bnRlbnRfVHlwZXNdLnhtbFBLAQItABQABgAIAAAAIQA4/SH/1gAAAJQBAAALAAAAAAAAAAAAAAAA&#10;AC8BAABfcmVscy8ucmVsc1BLAQItABQABgAIAAAAIQA+d0v7bAIAAEQFAAAOAAAAAAAAAAAAAAAA&#10;AC4CAABkcnMvZTJvRG9jLnhtbFBLAQItABQABgAIAAAAIQBxIoty3wAAAAgBAAAPAAAAAAAAAAAA&#10;AAAAAMYEAABkcnMvZG93bnJldi54bWxQSwUGAAAAAAQABADzAAAA0gUAAAAA&#10;" filled="f" stroked="f" strokeweight=".5pt">
              <v:textbox>
                <w:txbxContent>
                  <w:p w14:paraId="297BF550" w14:textId="1895278C" w:rsidR="00E50253" w:rsidRPr="00711C3F" w:rsidRDefault="00E50253" w:rsidP="003208B9">
                    <w:pPr>
                      <w:jc w:val="center"/>
                      <w:rPr>
                        <w:rFonts w:ascii="Arial" w:hAnsi="Arial" w:cs="Arial"/>
                        <w:sz w:val="14"/>
                      </w:rPr>
                    </w:pPr>
                    <w:r w:rsidRPr="00711C3F">
                      <w:rPr>
                        <w:rFonts w:ascii="Arial" w:hAnsi="Arial" w:cs="Arial"/>
                        <w:sz w:val="14"/>
                      </w:rPr>
                      <w:t>e-ISSN: 2007-8080</w:t>
                    </w:r>
                  </w:p>
                </w:txbxContent>
              </v:textbox>
            </v:shape>
          </w:pict>
        </mc:Fallback>
      </mc:AlternateContent>
    </w:r>
    <w:r>
      <w:rPr>
        <w:rFonts w:ascii="Times New Roman" w:eastAsia="Times New Roman" w:hAnsi="Times New Roman" w:cs="Times New Roman"/>
        <w:b/>
        <w:i/>
        <w:color w:val="808080" w:themeColor="background1" w:themeShade="80"/>
        <w:sz w:val="28"/>
        <w:szCs w:val="28"/>
        <w:lang w:val="en-US" w:eastAsia="en-US"/>
      </w:rPr>
      <mc:AlternateContent>
        <mc:Choice Requires="wps">
          <w:drawing>
            <wp:anchor distT="0" distB="0" distL="114300" distR="114300" simplePos="0" relativeHeight="251669504" behindDoc="0" locked="0" layoutInCell="1" allowOverlap="1" wp14:anchorId="2ABB64C6" wp14:editId="7AE5BA17">
              <wp:simplePos x="0" y="0"/>
              <wp:positionH relativeFrom="margin">
                <wp:posOffset>4322606</wp:posOffset>
              </wp:positionH>
              <wp:positionV relativeFrom="paragraph">
                <wp:posOffset>592455</wp:posOffset>
              </wp:positionV>
              <wp:extent cx="1765401" cy="329184"/>
              <wp:effectExtent l="0" t="0" r="6350" b="0"/>
              <wp:wrapNone/>
              <wp:docPr id="226677967" name="Cuadro de texto 11"/>
              <wp:cNvGraphicFramePr/>
              <a:graphic xmlns:a="http://schemas.openxmlformats.org/drawingml/2006/main">
                <a:graphicData uri="http://schemas.microsoft.com/office/word/2010/wordprocessingShape">
                  <wps:wsp>
                    <wps:cNvSpPr txBox="1"/>
                    <wps:spPr>
                      <a:xfrm>
                        <a:off x="0" y="0"/>
                        <a:ext cx="1765401" cy="329184"/>
                      </a:xfrm>
                      <a:prstGeom prst="rect">
                        <a:avLst/>
                      </a:prstGeom>
                      <a:solidFill>
                        <a:schemeClr val="lt1"/>
                      </a:solidFill>
                      <a:ln w="6350">
                        <a:noFill/>
                      </a:ln>
                    </wps:spPr>
                    <wps:txbx>
                      <w:txbxContent>
                        <w:p w14:paraId="3DD1FCBE" w14:textId="77777777" w:rsidR="00E50253" w:rsidRPr="00130B5A" w:rsidRDefault="00E50253" w:rsidP="00130B5A">
                          <w:pPr>
                            <w:spacing w:after="0"/>
                            <w:jc w:val="center"/>
                            <w:rPr>
                              <w:rFonts w:ascii="Times New Roman" w:hAnsi="Times New Roman" w:cs="Times New Roman"/>
                              <w:b/>
                              <w:bCs/>
                              <w:sz w:val="12"/>
                              <w:szCs w:val="12"/>
                              <w:lang w:val="es-ES"/>
                            </w:rPr>
                          </w:pPr>
                          <w:r w:rsidRPr="00130B5A">
                            <w:rPr>
                              <w:rFonts w:ascii="Times New Roman" w:hAnsi="Times New Roman" w:cs="Times New Roman"/>
                              <w:b/>
                              <w:bCs/>
                              <w:sz w:val="12"/>
                              <w:szCs w:val="12"/>
                              <w:lang w:val="es-ES"/>
                            </w:rPr>
                            <w:t xml:space="preserve">Plantilla AC Español RMF </w:t>
                          </w:r>
                        </w:p>
                        <w:p w14:paraId="3BD9D592" w14:textId="07C6D265" w:rsidR="00E50253" w:rsidRPr="00130B5A" w:rsidRDefault="00E50253" w:rsidP="00130B5A">
                          <w:pPr>
                            <w:jc w:val="center"/>
                            <w:rPr>
                              <w:rFonts w:ascii="Times New Roman" w:hAnsi="Times New Roman" w:cs="Times New Roman"/>
                              <w:sz w:val="12"/>
                              <w:szCs w:val="12"/>
                              <w:lang w:val="es-ES"/>
                            </w:rPr>
                          </w:pPr>
                          <w:r w:rsidRPr="00130B5A">
                            <w:rPr>
                              <w:rFonts w:ascii="Times New Roman" w:hAnsi="Times New Roman" w:cs="Times New Roman"/>
                              <w:b/>
                              <w:bCs/>
                              <w:sz w:val="12"/>
                              <w:szCs w:val="12"/>
                              <w:lang w:val="es-ES"/>
                            </w:rPr>
                            <w:t>Versión:</w:t>
                          </w:r>
                          <w:r w:rsidRPr="00130B5A">
                            <w:rPr>
                              <w:rFonts w:ascii="Times New Roman" w:hAnsi="Times New Roman" w:cs="Times New Roman"/>
                              <w:sz w:val="12"/>
                              <w:szCs w:val="12"/>
                              <w:lang w:val="es-ES"/>
                            </w:rPr>
                            <w:t xml:space="preserve"> </w:t>
                          </w:r>
                          <w:r>
                            <w:rPr>
                              <w:rFonts w:ascii="Times New Roman" w:hAnsi="Times New Roman" w:cs="Times New Roman"/>
                              <w:sz w:val="12"/>
                              <w:szCs w:val="12"/>
                              <w:lang w:val="es-ES"/>
                            </w:rPr>
                            <w:t>Junio,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BB64C6" id="Cuadro de texto 11" o:spid="_x0000_s1029" type="#_x0000_t202" style="position:absolute;margin-left:340.35pt;margin-top:46.65pt;width:139pt;height:25.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YkMAIAAFsEAAAOAAAAZHJzL2Uyb0RvYy54bWysVE1v2zAMvQ/YfxB0X+ykSdoacYosRYYB&#10;QVsgHXpWZCkRIIuapMTOfv0oOV/tdhp2kSmReiQfnzx5aGtN9sJ5Baak/V5OiTAcKmU2Jf3xuvhy&#10;R4kPzFRMgxElPQhPH6afP00aW4gBbEFXwhEEMb5obEm3Idgiyzzfipr5Hlhh0CnB1Szg1m2yyrEG&#10;0WudDfJ8nDXgKuuAC+/x9LFz0mnCl1Lw8CylF4HokmJtIa0ureu4ZtMJKzaO2a3ixzLYP1RRM2Uw&#10;6RnqkQVGdk79AVUr7sCDDD0OdQZSKi5SD9hNP//QzWrLrEi9IDnenmny/w+WP+1X9sWR0H6FFgcY&#10;CWmsLzwexn5a6er4xUoJ+pHCw5k20QbC46Xb8WiY9ynh6LsZ3PfvhhEmu9y2zodvAmoSjZI6HEti&#10;i+2XPnShp5CYzINW1UJpnTZRCmKuHdkzHKIOqUYEfxelDWlKOr4Z5QnYQLzeIWuDtVx6ilZo1y1R&#10;FVZ76ncN1QFpcNApxFu+UFjrkvnwwhxKAjtHmYdnXKQGzAVHi5ItuF9/O4/xOCn0UtKgxErqf+6Y&#10;E5To7wZneN8fDqMm02Y4uh3gxl171tces6vngAQgz1hdMmN80CdTOqjf8DXMYlZ0McMxd0nDyZyH&#10;Tvj4mriYzVIQqtCysDQryyN0JDxO4rV9Y84exxVw0E9wEiMrPkyti403Dcx2AaRKI408d6we6UcF&#10;J1EcX1t8Itf7FHX5J0x/AwAA//8DAFBLAwQUAAYACAAAACEAh7khruEAAAAKAQAADwAAAGRycy9k&#10;b3ducmV2LnhtbEyPTU+DQBCG7yb+h82YeDF2qUhLkaUxRm3izeJHvG3ZEYjsLGG3gP/e8aTHmXny&#10;zvPm29l2YsTBt44ULBcRCKTKmZZqBS/lw2UKwgdNRneOUME3etgWpye5zoyb6BnHfagFh5DPtIIm&#10;hD6T0lcNWu0Xrkfi26cbrA48DrU0g5443HbyKopW0uqW+EOje7xrsPraH62Cj4v6/cnPj69TnMT9&#10;/W4s12+mVOr8bL69ARFwDn8w/OqzOhTsdHBHMl50ClZptGZUwSaOQTCwSVJeHJi8TpYgi1z+r1D8&#10;AAAA//8DAFBLAQItABQABgAIAAAAIQC2gziS/gAAAOEBAAATAAAAAAAAAAAAAAAAAAAAAABbQ29u&#10;dGVudF9UeXBlc10ueG1sUEsBAi0AFAAGAAgAAAAhADj9If/WAAAAlAEAAAsAAAAAAAAAAAAAAAAA&#10;LwEAAF9yZWxzLy5yZWxzUEsBAi0AFAAGAAgAAAAhAFFu5iQwAgAAWwQAAA4AAAAAAAAAAAAAAAAA&#10;LgIAAGRycy9lMm9Eb2MueG1sUEsBAi0AFAAGAAgAAAAhAIe5Ia7hAAAACgEAAA8AAAAAAAAAAAAA&#10;AAAAigQAAGRycy9kb3ducmV2LnhtbFBLBQYAAAAABAAEAPMAAACYBQAAAAA=&#10;" fillcolor="white [3201]" stroked="f" strokeweight=".5pt">
              <v:textbox>
                <w:txbxContent>
                  <w:p w14:paraId="3DD1FCBE" w14:textId="77777777" w:rsidR="00E50253" w:rsidRPr="00130B5A" w:rsidRDefault="00E50253" w:rsidP="00130B5A">
                    <w:pPr>
                      <w:spacing w:after="0"/>
                      <w:jc w:val="center"/>
                      <w:rPr>
                        <w:rFonts w:ascii="Times New Roman" w:hAnsi="Times New Roman" w:cs="Times New Roman"/>
                        <w:b/>
                        <w:bCs/>
                        <w:sz w:val="12"/>
                        <w:szCs w:val="12"/>
                        <w:lang w:val="es-ES"/>
                      </w:rPr>
                    </w:pPr>
                    <w:r w:rsidRPr="00130B5A">
                      <w:rPr>
                        <w:rFonts w:ascii="Times New Roman" w:hAnsi="Times New Roman" w:cs="Times New Roman"/>
                        <w:b/>
                        <w:bCs/>
                        <w:sz w:val="12"/>
                        <w:szCs w:val="12"/>
                        <w:lang w:val="es-ES"/>
                      </w:rPr>
                      <w:t xml:space="preserve">Plantilla AC Español RMF </w:t>
                    </w:r>
                  </w:p>
                  <w:p w14:paraId="3BD9D592" w14:textId="07C6D265" w:rsidR="00E50253" w:rsidRPr="00130B5A" w:rsidRDefault="00E50253" w:rsidP="00130B5A">
                    <w:pPr>
                      <w:jc w:val="center"/>
                      <w:rPr>
                        <w:rFonts w:ascii="Times New Roman" w:hAnsi="Times New Roman" w:cs="Times New Roman"/>
                        <w:sz w:val="12"/>
                        <w:szCs w:val="12"/>
                        <w:lang w:val="es-ES"/>
                      </w:rPr>
                    </w:pPr>
                    <w:r w:rsidRPr="00130B5A">
                      <w:rPr>
                        <w:rFonts w:ascii="Times New Roman" w:hAnsi="Times New Roman" w:cs="Times New Roman"/>
                        <w:b/>
                        <w:bCs/>
                        <w:sz w:val="12"/>
                        <w:szCs w:val="12"/>
                        <w:lang w:val="es-ES"/>
                      </w:rPr>
                      <w:t>Versión:</w:t>
                    </w:r>
                    <w:r w:rsidRPr="00130B5A">
                      <w:rPr>
                        <w:rFonts w:ascii="Times New Roman" w:hAnsi="Times New Roman" w:cs="Times New Roman"/>
                        <w:sz w:val="12"/>
                        <w:szCs w:val="12"/>
                        <w:lang w:val="es-ES"/>
                      </w:rPr>
                      <w:t xml:space="preserve"> </w:t>
                    </w:r>
                    <w:r>
                      <w:rPr>
                        <w:rFonts w:ascii="Times New Roman" w:hAnsi="Times New Roman" w:cs="Times New Roman"/>
                        <w:sz w:val="12"/>
                        <w:szCs w:val="12"/>
                        <w:lang w:val="es-ES"/>
                      </w:rPr>
                      <w:t>Junio, 2026</w:t>
                    </w:r>
                  </w:p>
                </w:txbxContent>
              </v:textbox>
              <w10:wrap anchorx="margin"/>
            </v:shape>
          </w:pict>
        </mc:Fallback>
      </mc:AlternateContent>
    </w:r>
    <w:r w:rsidRPr="004E3EF4">
      <w:rPr>
        <w:rFonts w:ascii="Times New Roman" w:eastAsia="Times New Roman" w:hAnsi="Times New Roman" w:cs="Times New Roman"/>
        <w:szCs w:val="24"/>
        <w:lang w:val="en-US" w:eastAsia="en-US"/>
      </w:rPr>
      <w:drawing>
        <wp:anchor distT="0" distB="0" distL="114300" distR="114300" simplePos="0" relativeHeight="251664384" behindDoc="0" locked="0" layoutInCell="1" allowOverlap="1" wp14:anchorId="55B69F88" wp14:editId="5A13048A">
          <wp:simplePos x="0" y="0"/>
          <wp:positionH relativeFrom="column">
            <wp:posOffset>4627435</wp:posOffset>
          </wp:positionH>
          <wp:positionV relativeFrom="paragraph">
            <wp:posOffset>161925</wp:posOffset>
          </wp:positionV>
          <wp:extent cx="276225" cy="276225"/>
          <wp:effectExtent l="0" t="0" r="0" b="9525"/>
          <wp:wrapNone/>
          <wp:docPr id="150243874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access-icon.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14:sizeRelH relativeFrom="page">
            <wp14:pctWidth>0</wp14:pctWidth>
          </wp14:sizeRelH>
          <wp14:sizeRelV relativeFrom="page">
            <wp14:pctHeight>0</wp14:pctHeight>
          </wp14:sizeRelV>
        </wp:anchor>
      </w:drawing>
    </w:r>
    <w:r w:rsidRPr="004E3EF4">
      <w:rPr>
        <w:rFonts w:ascii="Times New Roman" w:eastAsia="Times New Roman" w:hAnsi="Times New Roman" w:cs="Times New Roman"/>
        <w:szCs w:val="24"/>
        <w:lang w:val="en-US" w:eastAsia="en-US"/>
      </w:rPr>
      <mc:AlternateContent>
        <mc:Choice Requires="wps">
          <w:drawing>
            <wp:anchor distT="0" distB="0" distL="114300" distR="114300" simplePos="0" relativeHeight="251663360" behindDoc="0" locked="0" layoutInCell="1" allowOverlap="1" wp14:anchorId="26A1FDB2" wp14:editId="2F8E6E28">
              <wp:simplePos x="0" y="0"/>
              <wp:positionH relativeFrom="column">
                <wp:posOffset>4692015</wp:posOffset>
              </wp:positionH>
              <wp:positionV relativeFrom="paragraph">
                <wp:posOffset>189230</wp:posOffset>
              </wp:positionV>
              <wp:extent cx="1094740" cy="287020"/>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109474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10CBE3" w14:textId="77777777" w:rsidR="00E50253" w:rsidRPr="004E3EF4" w:rsidRDefault="00E50253" w:rsidP="003208B9">
                          <w:pPr>
                            <w:spacing w:after="0" w:line="240" w:lineRule="auto"/>
                            <w:jc w:val="right"/>
                            <w:rPr>
                              <w:rFonts w:ascii="Arial" w:hAnsi="Arial" w:cs="Arial"/>
                              <w:b/>
                              <w:i/>
                              <w:color w:val="70AD47" w:themeColor="accent6"/>
                              <w:sz w:val="20"/>
                            </w:rPr>
                          </w:pPr>
                          <w:r w:rsidRPr="004E3EF4">
                            <w:rPr>
                              <w:rFonts w:ascii="Arial" w:hAnsi="Arial" w:cs="Arial"/>
                              <w:b/>
                              <w:i/>
                              <w:color w:val="70AD47" w:themeColor="accent6"/>
                              <w:sz w:val="20"/>
                            </w:rPr>
                            <w:t xml:space="preserve">  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A1FDB2" id="6 Cuadro de texto" o:spid="_x0000_s1030" type="#_x0000_t202" style="position:absolute;margin-left:369.45pt;margin-top:14.9pt;width:86.2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pmiawIAAEQFAAAOAAAAZHJzL2Uyb0RvYy54bWysVEtv2zAMvg/YfxB0X+1k6SuoU2QpMgwo&#10;2mLt0LMiS40xWdQkJnb260vJdhJ0u3TYRabFj++Purpua8O2yocKbMFHJzlnykooK/tS8B9Py08X&#10;nAUUthQGrCr4TgV+Pfv44apxUzWGNZhSeUZObJg2ruBrRDfNsiDXqhbhBJyypNTga4H061+y0ouG&#10;vNcmG+f5WdaAL50HqUKg25tOyWfJv9ZK4r3WQSEzBafcMJ0+nat4ZrMrMX3xwq0r2ach/iGLWlSW&#10;gu5d3QgUbOOrP1zVlfQQQOOJhDoDrSupUg1UzSh/U83jWjiVaqHmBLdvU/h/buXd9tE9eIbtF2hp&#10;gLEhjQvTQJexnlb7On4pU0Z6auFu3zbVIpPRKL+cnE9IJUk3vjjPx6mv2cHa+YBfFdQsCgX3NJbU&#10;LbG9DUgRCTpAYjALy8qYNBpjWVPws8+neTLYa8jC2IhVaci9m0PmScKdURFj7HelWVWmAuJFopda&#10;GM+2goghpFQWU+3JL6EjSlMS7zHs8Yes3mPc1TFEBot747qy4FP1b9Iufw4p6w5PjTyqO4rYrloq&#10;vOCTYbArKHc0bw/dKgQnlxUN5VYEfBCeuE9zpH3Gezq0AWo+9BJna/C//3Yf8URJ0nLW0C4VPPza&#10;CK84M98skfVyNIn0wPQzOT0nfjB/rFkda+ymXgBNZUQvh5NJjHg0g6g91M+09vMYlVTCSopdcBzE&#10;BXYbTs+GVPN5AtG6OYG39tHJ6DoOKVLuqX0W3vW8RGL0HQxbJ6Zv6Nlho6WF+QZBV4m7sc9dV/v+&#10;06omSvfPSnwLjv8T6vD4zV4BAAD//wMAUEsDBBQABgAIAAAAIQAuj7ES4AAAAAkBAAAPAAAAZHJz&#10;L2Rvd25yZXYueG1sTI9BT4NAEIXvJv6HzZh4sws0VUCWpiFpTIweWnvxNrBbILKzyG5b9Nc7nvQ4&#10;eV/efK9Yz3YQZzP53pGCeBGBMNQ43VOr4PC2vUtB+ICkcXBkFHwZD+vy+qrAXLsL7cx5H1rBJeRz&#10;VNCFMOZS+qYzFv3CjYY4O7rJYuBzaqWe8MLldpBJFN1Liz3xhw5HU3Wm+difrILnavuKuzqx6fdQ&#10;Pb0cN+Pn4X2l1O3NvHkEEcwc/mD41Wd1KNmpdifSXgwKHpZpxqiCJOMJDGRxvARRc7KKQJaF/L+g&#10;/AEAAP//AwBQSwECLQAUAAYACAAAACEAtoM4kv4AAADhAQAAEwAAAAAAAAAAAAAAAAAAAAAAW0Nv&#10;bnRlbnRfVHlwZXNdLnhtbFBLAQItABQABgAIAAAAIQA4/SH/1gAAAJQBAAALAAAAAAAAAAAAAAAA&#10;AC8BAABfcmVscy8ucmVsc1BLAQItABQABgAIAAAAIQDRxpmiawIAAEQFAAAOAAAAAAAAAAAAAAAA&#10;AC4CAABkcnMvZTJvRG9jLnhtbFBLAQItABQABgAIAAAAIQAuj7ES4AAAAAkBAAAPAAAAAAAAAAAA&#10;AAAAAMUEAABkcnMvZG93bnJldi54bWxQSwUGAAAAAAQABADzAAAA0gUAAAAA&#10;" filled="f" stroked="f" strokeweight=".5pt">
              <v:textbox>
                <w:txbxContent>
                  <w:p w14:paraId="0410CBE3" w14:textId="77777777" w:rsidR="00E50253" w:rsidRPr="004E3EF4" w:rsidRDefault="00E50253" w:rsidP="003208B9">
                    <w:pPr>
                      <w:spacing w:after="0" w:line="240" w:lineRule="auto"/>
                      <w:jc w:val="right"/>
                      <w:rPr>
                        <w:rFonts w:ascii="Arial" w:hAnsi="Arial" w:cs="Arial"/>
                        <w:b/>
                        <w:i/>
                        <w:color w:val="70AD47" w:themeColor="accent6"/>
                        <w:sz w:val="20"/>
                      </w:rPr>
                    </w:pPr>
                    <w:r w:rsidRPr="004E3EF4">
                      <w:rPr>
                        <w:rFonts w:ascii="Arial" w:hAnsi="Arial" w:cs="Arial"/>
                        <w:b/>
                        <w:i/>
                        <w:color w:val="70AD47" w:themeColor="accent6"/>
                        <w:sz w:val="20"/>
                      </w:rPr>
                      <w:t xml:space="preserve">  Open access</w:t>
                    </w:r>
                  </w:p>
                </w:txbxContent>
              </v:textbox>
            </v:shape>
          </w:pict>
        </mc:Fallback>
      </mc:AlternateContent>
    </w:r>
    <w:bookmarkEnd w:id="34"/>
    <w:bookmarkEnd w:id="35"/>
    <w:bookmarkEnd w:id="36"/>
    <w:bookmarkEnd w:id="37"/>
    <w:bookmarkEnd w:id="38"/>
    <w:bookmarkEnd w:id="39"/>
    <w:bookmarkEnd w:id="40"/>
    <w:bookmarkEnd w:id="4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193"/>
    <w:multiLevelType w:val="hybridMultilevel"/>
    <w:tmpl w:val="AA9A6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45B6215"/>
    <w:multiLevelType w:val="hybridMultilevel"/>
    <w:tmpl w:val="44888686"/>
    <w:lvl w:ilvl="0" w:tplc="EAB81B0E">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21526"/>
    <w:multiLevelType w:val="hybridMultilevel"/>
    <w:tmpl w:val="0FDCE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1D71DC"/>
    <w:multiLevelType w:val="hybridMultilevel"/>
    <w:tmpl w:val="998ADEB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2"/>
  </w:num>
  <w:num w:numId="3">
    <w:abstractNumId w:val="8"/>
  </w:num>
  <w:num w:numId="4">
    <w:abstractNumId w:val="7"/>
  </w:num>
  <w:num w:numId="5">
    <w:abstractNumId w:val="6"/>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27"/>
    <w:rsid w:val="000111EA"/>
    <w:rsid w:val="0001260E"/>
    <w:rsid w:val="0001402D"/>
    <w:rsid w:val="00020535"/>
    <w:rsid w:val="000211DF"/>
    <w:rsid w:val="0002388C"/>
    <w:rsid w:val="00025AAC"/>
    <w:rsid w:val="000263AE"/>
    <w:rsid w:val="00044AB6"/>
    <w:rsid w:val="00053E60"/>
    <w:rsid w:val="0005740C"/>
    <w:rsid w:val="00070401"/>
    <w:rsid w:val="00072037"/>
    <w:rsid w:val="0008298A"/>
    <w:rsid w:val="000855AE"/>
    <w:rsid w:val="000914CB"/>
    <w:rsid w:val="00092B7D"/>
    <w:rsid w:val="000A0FA7"/>
    <w:rsid w:val="000A2248"/>
    <w:rsid w:val="000A414E"/>
    <w:rsid w:val="000B5FA4"/>
    <w:rsid w:val="000B6A32"/>
    <w:rsid w:val="000B7667"/>
    <w:rsid w:val="000C37C3"/>
    <w:rsid w:val="000D4031"/>
    <w:rsid w:val="000E2827"/>
    <w:rsid w:val="000F2D3F"/>
    <w:rsid w:val="000F4D92"/>
    <w:rsid w:val="000F6B3A"/>
    <w:rsid w:val="00102742"/>
    <w:rsid w:val="00104298"/>
    <w:rsid w:val="00105675"/>
    <w:rsid w:val="00107121"/>
    <w:rsid w:val="00110234"/>
    <w:rsid w:val="00113D40"/>
    <w:rsid w:val="00121B78"/>
    <w:rsid w:val="00130B5A"/>
    <w:rsid w:val="0014280B"/>
    <w:rsid w:val="00145E31"/>
    <w:rsid w:val="0014602A"/>
    <w:rsid w:val="00175374"/>
    <w:rsid w:val="0017576F"/>
    <w:rsid w:val="0018258B"/>
    <w:rsid w:val="001939BD"/>
    <w:rsid w:val="00196899"/>
    <w:rsid w:val="001A32FF"/>
    <w:rsid w:val="001A45FB"/>
    <w:rsid w:val="001A6578"/>
    <w:rsid w:val="001B4CC8"/>
    <w:rsid w:val="001B61D5"/>
    <w:rsid w:val="001C5CE0"/>
    <w:rsid w:val="001D0937"/>
    <w:rsid w:val="001D0B56"/>
    <w:rsid w:val="001D0F3C"/>
    <w:rsid w:val="001D1C22"/>
    <w:rsid w:val="001D70CC"/>
    <w:rsid w:val="001E0DAA"/>
    <w:rsid w:val="001F3D48"/>
    <w:rsid w:val="001F439A"/>
    <w:rsid w:val="00214801"/>
    <w:rsid w:val="00216385"/>
    <w:rsid w:val="002231FB"/>
    <w:rsid w:val="00226803"/>
    <w:rsid w:val="0022755A"/>
    <w:rsid w:val="00227FA1"/>
    <w:rsid w:val="00230AD7"/>
    <w:rsid w:val="002314B7"/>
    <w:rsid w:val="0024142A"/>
    <w:rsid w:val="00251F2C"/>
    <w:rsid w:val="002624D2"/>
    <w:rsid w:val="00267383"/>
    <w:rsid w:val="00270820"/>
    <w:rsid w:val="00270AFD"/>
    <w:rsid w:val="00277A5E"/>
    <w:rsid w:val="002934F1"/>
    <w:rsid w:val="00297D3F"/>
    <w:rsid w:val="002A3D04"/>
    <w:rsid w:val="002A3EA3"/>
    <w:rsid w:val="002B5B97"/>
    <w:rsid w:val="002B6F05"/>
    <w:rsid w:val="002B758D"/>
    <w:rsid w:val="002C2B1F"/>
    <w:rsid w:val="002D6749"/>
    <w:rsid w:val="002E0C87"/>
    <w:rsid w:val="002E15AB"/>
    <w:rsid w:val="002E442A"/>
    <w:rsid w:val="002F0A53"/>
    <w:rsid w:val="002F17E3"/>
    <w:rsid w:val="0030174D"/>
    <w:rsid w:val="00301D52"/>
    <w:rsid w:val="00301ED3"/>
    <w:rsid w:val="00317A69"/>
    <w:rsid w:val="003208B9"/>
    <w:rsid w:val="00345465"/>
    <w:rsid w:val="00353603"/>
    <w:rsid w:val="00360B72"/>
    <w:rsid w:val="0036443D"/>
    <w:rsid w:val="003644BF"/>
    <w:rsid w:val="00392D10"/>
    <w:rsid w:val="003A571D"/>
    <w:rsid w:val="003A751A"/>
    <w:rsid w:val="003B62C7"/>
    <w:rsid w:val="003C182B"/>
    <w:rsid w:val="003C19DD"/>
    <w:rsid w:val="003C253A"/>
    <w:rsid w:val="003C5CF3"/>
    <w:rsid w:val="003D3EC7"/>
    <w:rsid w:val="003D427C"/>
    <w:rsid w:val="003D5705"/>
    <w:rsid w:val="003E47C9"/>
    <w:rsid w:val="003E581A"/>
    <w:rsid w:val="003F0026"/>
    <w:rsid w:val="00406583"/>
    <w:rsid w:val="004154C6"/>
    <w:rsid w:val="004206FD"/>
    <w:rsid w:val="00452C93"/>
    <w:rsid w:val="00454B60"/>
    <w:rsid w:val="004629DF"/>
    <w:rsid w:val="00465480"/>
    <w:rsid w:val="004727D3"/>
    <w:rsid w:val="00472A32"/>
    <w:rsid w:val="00473316"/>
    <w:rsid w:val="004923E0"/>
    <w:rsid w:val="004951A8"/>
    <w:rsid w:val="00497C58"/>
    <w:rsid w:val="004A25AD"/>
    <w:rsid w:val="004A40B6"/>
    <w:rsid w:val="004B231C"/>
    <w:rsid w:val="004B4609"/>
    <w:rsid w:val="004C5906"/>
    <w:rsid w:val="004D2DDC"/>
    <w:rsid w:val="004D3403"/>
    <w:rsid w:val="004E3EF4"/>
    <w:rsid w:val="004E4D94"/>
    <w:rsid w:val="004E7BF1"/>
    <w:rsid w:val="004F4A8F"/>
    <w:rsid w:val="005068F6"/>
    <w:rsid w:val="0051619D"/>
    <w:rsid w:val="0051723E"/>
    <w:rsid w:val="00517FE9"/>
    <w:rsid w:val="00520A04"/>
    <w:rsid w:val="00533F5B"/>
    <w:rsid w:val="00536633"/>
    <w:rsid w:val="00541FDA"/>
    <w:rsid w:val="0055617C"/>
    <w:rsid w:val="00557648"/>
    <w:rsid w:val="00560F42"/>
    <w:rsid w:val="00561824"/>
    <w:rsid w:val="00571251"/>
    <w:rsid w:val="00572705"/>
    <w:rsid w:val="00575C2D"/>
    <w:rsid w:val="00583B20"/>
    <w:rsid w:val="00584311"/>
    <w:rsid w:val="0058542C"/>
    <w:rsid w:val="005863D6"/>
    <w:rsid w:val="00586BB2"/>
    <w:rsid w:val="005A23F7"/>
    <w:rsid w:val="005A51B7"/>
    <w:rsid w:val="005C77BF"/>
    <w:rsid w:val="005D1203"/>
    <w:rsid w:val="005D1846"/>
    <w:rsid w:val="005F0AD6"/>
    <w:rsid w:val="006103AC"/>
    <w:rsid w:val="00615253"/>
    <w:rsid w:val="00616EED"/>
    <w:rsid w:val="006177C8"/>
    <w:rsid w:val="0062599F"/>
    <w:rsid w:val="00630A07"/>
    <w:rsid w:val="00634AD6"/>
    <w:rsid w:val="00635B0F"/>
    <w:rsid w:val="006362C5"/>
    <w:rsid w:val="0064229F"/>
    <w:rsid w:val="0064721B"/>
    <w:rsid w:val="006475ED"/>
    <w:rsid w:val="00655081"/>
    <w:rsid w:val="00664D00"/>
    <w:rsid w:val="0067120F"/>
    <w:rsid w:val="006810B2"/>
    <w:rsid w:val="00682759"/>
    <w:rsid w:val="00683FD6"/>
    <w:rsid w:val="00690DFD"/>
    <w:rsid w:val="006A0A0B"/>
    <w:rsid w:val="006A378D"/>
    <w:rsid w:val="006A3CE0"/>
    <w:rsid w:val="006A5C3D"/>
    <w:rsid w:val="006B3265"/>
    <w:rsid w:val="006C44E9"/>
    <w:rsid w:val="006C4EF3"/>
    <w:rsid w:val="006F0BDC"/>
    <w:rsid w:val="006F1B7F"/>
    <w:rsid w:val="006F34B9"/>
    <w:rsid w:val="006F3F51"/>
    <w:rsid w:val="00702F87"/>
    <w:rsid w:val="0070592D"/>
    <w:rsid w:val="00711C3F"/>
    <w:rsid w:val="00722CF5"/>
    <w:rsid w:val="00726AFE"/>
    <w:rsid w:val="0073323F"/>
    <w:rsid w:val="007353E3"/>
    <w:rsid w:val="00756041"/>
    <w:rsid w:val="0078551E"/>
    <w:rsid w:val="00786BFB"/>
    <w:rsid w:val="00790809"/>
    <w:rsid w:val="00791331"/>
    <w:rsid w:val="00792391"/>
    <w:rsid w:val="00796A9B"/>
    <w:rsid w:val="007B7D6A"/>
    <w:rsid w:val="007C09DA"/>
    <w:rsid w:val="007C706C"/>
    <w:rsid w:val="007D2D55"/>
    <w:rsid w:val="007D7F9A"/>
    <w:rsid w:val="007E3D5E"/>
    <w:rsid w:val="007E757B"/>
    <w:rsid w:val="007F0B40"/>
    <w:rsid w:val="008013CF"/>
    <w:rsid w:val="00810E09"/>
    <w:rsid w:val="008220F1"/>
    <w:rsid w:val="00830CE7"/>
    <w:rsid w:val="008337D4"/>
    <w:rsid w:val="00833E9A"/>
    <w:rsid w:val="0083461F"/>
    <w:rsid w:val="0083656E"/>
    <w:rsid w:val="00836D6D"/>
    <w:rsid w:val="008509AB"/>
    <w:rsid w:val="00854980"/>
    <w:rsid w:val="00856757"/>
    <w:rsid w:val="00867885"/>
    <w:rsid w:val="008779E2"/>
    <w:rsid w:val="00877A59"/>
    <w:rsid w:val="00886936"/>
    <w:rsid w:val="008873FC"/>
    <w:rsid w:val="00890D51"/>
    <w:rsid w:val="0089430D"/>
    <w:rsid w:val="00895246"/>
    <w:rsid w:val="008A6D0E"/>
    <w:rsid w:val="008A6FED"/>
    <w:rsid w:val="008B2334"/>
    <w:rsid w:val="008C520A"/>
    <w:rsid w:val="008C5A87"/>
    <w:rsid w:val="008D2389"/>
    <w:rsid w:val="008D3253"/>
    <w:rsid w:val="008E0EB9"/>
    <w:rsid w:val="008E6EC6"/>
    <w:rsid w:val="00900572"/>
    <w:rsid w:val="009013D9"/>
    <w:rsid w:val="00906D82"/>
    <w:rsid w:val="00912D76"/>
    <w:rsid w:val="00917092"/>
    <w:rsid w:val="00921367"/>
    <w:rsid w:val="00924124"/>
    <w:rsid w:val="00931B07"/>
    <w:rsid w:val="00931C15"/>
    <w:rsid w:val="009428AB"/>
    <w:rsid w:val="0094319B"/>
    <w:rsid w:val="00943E40"/>
    <w:rsid w:val="009440D9"/>
    <w:rsid w:val="009504F5"/>
    <w:rsid w:val="00971E2F"/>
    <w:rsid w:val="00975A87"/>
    <w:rsid w:val="00981411"/>
    <w:rsid w:val="0099737E"/>
    <w:rsid w:val="009B33DF"/>
    <w:rsid w:val="009B7A85"/>
    <w:rsid w:val="009C4A78"/>
    <w:rsid w:val="009D2650"/>
    <w:rsid w:val="009D26FC"/>
    <w:rsid w:val="009D32BC"/>
    <w:rsid w:val="009D4FE4"/>
    <w:rsid w:val="00A06750"/>
    <w:rsid w:val="00A16D71"/>
    <w:rsid w:val="00A1720E"/>
    <w:rsid w:val="00A21D50"/>
    <w:rsid w:val="00A30611"/>
    <w:rsid w:val="00A30D04"/>
    <w:rsid w:val="00A36004"/>
    <w:rsid w:val="00A3637A"/>
    <w:rsid w:val="00A365C6"/>
    <w:rsid w:val="00A375F7"/>
    <w:rsid w:val="00A456D7"/>
    <w:rsid w:val="00A77AE6"/>
    <w:rsid w:val="00A92779"/>
    <w:rsid w:val="00A94AE7"/>
    <w:rsid w:val="00A969BE"/>
    <w:rsid w:val="00AA6C77"/>
    <w:rsid w:val="00AB4ABC"/>
    <w:rsid w:val="00AD0328"/>
    <w:rsid w:val="00AD0838"/>
    <w:rsid w:val="00AD1935"/>
    <w:rsid w:val="00AD5C5C"/>
    <w:rsid w:val="00AD5EFC"/>
    <w:rsid w:val="00AE457C"/>
    <w:rsid w:val="00AF4200"/>
    <w:rsid w:val="00B0097C"/>
    <w:rsid w:val="00B01981"/>
    <w:rsid w:val="00B01EFC"/>
    <w:rsid w:val="00B066B4"/>
    <w:rsid w:val="00B07CEE"/>
    <w:rsid w:val="00B12FD4"/>
    <w:rsid w:val="00B155BD"/>
    <w:rsid w:val="00B20C17"/>
    <w:rsid w:val="00B2238C"/>
    <w:rsid w:val="00B23EC9"/>
    <w:rsid w:val="00B24ABB"/>
    <w:rsid w:val="00B3071C"/>
    <w:rsid w:val="00B415FB"/>
    <w:rsid w:val="00B461AA"/>
    <w:rsid w:val="00B51EF9"/>
    <w:rsid w:val="00B53E3C"/>
    <w:rsid w:val="00B56114"/>
    <w:rsid w:val="00B5636C"/>
    <w:rsid w:val="00B65B19"/>
    <w:rsid w:val="00B67461"/>
    <w:rsid w:val="00B677C2"/>
    <w:rsid w:val="00B72B8A"/>
    <w:rsid w:val="00B742BC"/>
    <w:rsid w:val="00B940B9"/>
    <w:rsid w:val="00B96BB4"/>
    <w:rsid w:val="00BA0EC1"/>
    <w:rsid w:val="00BA6D7F"/>
    <w:rsid w:val="00BB06A2"/>
    <w:rsid w:val="00BB1180"/>
    <w:rsid w:val="00BB4C16"/>
    <w:rsid w:val="00BC293F"/>
    <w:rsid w:val="00BC5FDF"/>
    <w:rsid w:val="00BC7A64"/>
    <w:rsid w:val="00BD53AF"/>
    <w:rsid w:val="00BF1E64"/>
    <w:rsid w:val="00BF75F7"/>
    <w:rsid w:val="00C00CD2"/>
    <w:rsid w:val="00C0374C"/>
    <w:rsid w:val="00C06C7D"/>
    <w:rsid w:val="00C14E03"/>
    <w:rsid w:val="00C2176D"/>
    <w:rsid w:val="00C256A3"/>
    <w:rsid w:val="00C56AFE"/>
    <w:rsid w:val="00C61918"/>
    <w:rsid w:val="00C74B49"/>
    <w:rsid w:val="00C776A6"/>
    <w:rsid w:val="00C91B93"/>
    <w:rsid w:val="00C91EF2"/>
    <w:rsid w:val="00C96504"/>
    <w:rsid w:val="00CA0BB3"/>
    <w:rsid w:val="00CA54AA"/>
    <w:rsid w:val="00CC0638"/>
    <w:rsid w:val="00CC6A28"/>
    <w:rsid w:val="00CD286F"/>
    <w:rsid w:val="00CD3AC0"/>
    <w:rsid w:val="00CD5E81"/>
    <w:rsid w:val="00CD622B"/>
    <w:rsid w:val="00CE0264"/>
    <w:rsid w:val="00CF1629"/>
    <w:rsid w:val="00CF5F54"/>
    <w:rsid w:val="00D06A52"/>
    <w:rsid w:val="00D12E4D"/>
    <w:rsid w:val="00D14E90"/>
    <w:rsid w:val="00D16098"/>
    <w:rsid w:val="00D173B0"/>
    <w:rsid w:val="00D17403"/>
    <w:rsid w:val="00D31020"/>
    <w:rsid w:val="00D320B9"/>
    <w:rsid w:val="00D3230F"/>
    <w:rsid w:val="00D4268A"/>
    <w:rsid w:val="00D45CC0"/>
    <w:rsid w:val="00D51B47"/>
    <w:rsid w:val="00D51C1F"/>
    <w:rsid w:val="00D5532F"/>
    <w:rsid w:val="00D72820"/>
    <w:rsid w:val="00D812F6"/>
    <w:rsid w:val="00D82386"/>
    <w:rsid w:val="00D90C16"/>
    <w:rsid w:val="00D91DEB"/>
    <w:rsid w:val="00D9652C"/>
    <w:rsid w:val="00DB2264"/>
    <w:rsid w:val="00DB25BA"/>
    <w:rsid w:val="00DB262A"/>
    <w:rsid w:val="00DB74B8"/>
    <w:rsid w:val="00DC3BC2"/>
    <w:rsid w:val="00DC6843"/>
    <w:rsid w:val="00DE27C8"/>
    <w:rsid w:val="00DE58A2"/>
    <w:rsid w:val="00DE6F17"/>
    <w:rsid w:val="00E01A76"/>
    <w:rsid w:val="00E03AFB"/>
    <w:rsid w:val="00E22806"/>
    <w:rsid w:val="00E24642"/>
    <w:rsid w:val="00E40FD9"/>
    <w:rsid w:val="00E45002"/>
    <w:rsid w:val="00E46367"/>
    <w:rsid w:val="00E50253"/>
    <w:rsid w:val="00E51C63"/>
    <w:rsid w:val="00E543B7"/>
    <w:rsid w:val="00E87736"/>
    <w:rsid w:val="00E911C6"/>
    <w:rsid w:val="00EA4E76"/>
    <w:rsid w:val="00EB4502"/>
    <w:rsid w:val="00EC09D3"/>
    <w:rsid w:val="00EC0A0A"/>
    <w:rsid w:val="00EC7FF9"/>
    <w:rsid w:val="00ED576C"/>
    <w:rsid w:val="00EE0AA3"/>
    <w:rsid w:val="00EE1959"/>
    <w:rsid w:val="00EE26D0"/>
    <w:rsid w:val="00EE46CE"/>
    <w:rsid w:val="00EE5FB7"/>
    <w:rsid w:val="00EF18AD"/>
    <w:rsid w:val="00EF1F21"/>
    <w:rsid w:val="00EF4B80"/>
    <w:rsid w:val="00EF60FD"/>
    <w:rsid w:val="00F00D40"/>
    <w:rsid w:val="00F0661C"/>
    <w:rsid w:val="00F13C33"/>
    <w:rsid w:val="00F21A24"/>
    <w:rsid w:val="00F4207F"/>
    <w:rsid w:val="00F454D6"/>
    <w:rsid w:val="00F46121"/>
    <w:rsid w:val="00F51F24"/>
    <w:rsid w:val="00F56CB6"/>
    <w:rsid w:val="00F61F9C"/>
    <w:rsid w:val="00F701ED"/>
    <w:rsid w:val="00F7222A"/>
    <w:rsid w:val="00F72344"/>
    <w:rsid w:val="00F74745"/>
    <w:rsid w:val="00F75A8B"/>
    <w:rsid w:val="00F85D45"/>
    <w:rsid w:val="00F8685F"/>
    <w:rsid w:val="00F96369"/>
    <w:rsid w:val="00F96B89"/>
    <w:rsid w:val="00FA0236"/>
    <w:rsid w:val="00FA03D6"/>
    <w:rsid w:val="00FA45D7"/>
    <w:rsid w:val="00FA694D"/>
    <w:rsid w:val="00FB0307"/>
    <w:rsid w:val="00FC3491"/>
    <w:rsid w:val="00FD69A2"/>
    <w:rsid w:val="00FF0185"/>
    <w:rsid w:val="00FF6A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30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08B9"/>
    <w:pPr>
      <w:tabs>
        <w:tab w:val="center" w:pos="4252"/>
        <w:tab w:val="right" w:pos="8504"/>
      </w:tabs>
      <w:spacing w:after="0" w:line="240" w:lineRule="auto"/>
    </w:pPr>
    <w:rPr>
      <w:noProof/>
      <w:lang w:val="es-ES" w:eastAsia="es-ES"/>
    </w:rPr>
  </w:style>
  <w:style w:type="character" w:customStyle="1" w:styleId="EncabezadoCar">
    <w:name w:val="Encabezado Car"/>
    <w:basedOn w:val="Fuentedeprrafopredeter"/>
    <w:link w:val="Encabezado"/>
    <w:uiPriority w:val="99"/>
    <w:rsid w:val="003208B9"/>
    <w:rPr>
      <w:noProof/>
      <w:lang w:val="es-ES" w:eastAsia="es-ES"/>
    </w:rPr>
  </w:style>
  <w:style w:type="paragraph" w:styleId="Piedepgina">
    <w:name w:val="footer"/>
    <w:basedOn w:val="Normal"/>
    <w:link w:val="PiedepginaCar"/>
    <w:uiPriority w:val="99"/>
    <w:unhideWhenUsed/>
    <w:rsid w:val="003208B9"/>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3208B9"/>
    <w:rPr>
      <w:lang w:val="es-ES"/>
    </w:rPr>
  </w:style>
  <w:style w:type="paragraph" w:styleId="Textodeglobo">
    <w:name w:val="Balloon Text"/>
    <w:basedOn w:val="Normal"/>
    <w:link w:val="TextodegloboCar"/>
    <w:uiPriority w:val="99"/>
    <w:semiHidden/>
    <w:unhideWhenUsed/>
    <w:rsid w:val="003208B9"/>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3208B9"/>
    <w:rPr>
      <w:rFonts w:ascii="Tahoma" w:hAnsi="Tahoma" w:cs="Tahoma"/>
      <w:sz w:val="16"/>
      <w:szCs w:val="16"/>
      <w:lang w:val="es-ES"/>
    </w:rPr>
  </w:style>
  <w:style w:type="character" w:styleId="Textodelmarcadordeposicin">
    <w:name w:val="Placeholder Text"/>
    <w:basedOn w:val="Fuentedeprrafopredeter"/>
    <w:uiPriority w:val="99"/>
    <w:semiHidden/>
    <w:rsid w:val="003208B9"/>
    <w:rPr>
      <w:color w:val="808080"/>
    </w:rPr>
  </w:style>
  <w:style w:type="table" w:styleId="Tablaconcuadrcula">
    <w:name w:val="Table Grid"/>
    <w:basedOn w:val="Tablanormal"/>
    <w:uiPriority w:val="39"/>
    <w:rsid w:val="003208B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208B9"/>
    <w:rPr>
      <w:color w:val="0563C1" w:themeColor="hyperlink"/>
      <w:u w:val="single"/>
    </w:rPr>
  </w:style>
  <w:style w:type="paragraph" w:styleId="Prrafodelista">
    <w:name w:val="List Paragraph"/>
    <w:basedOn w:val="Normal"/>
    <w:uiPriority w:val="34"/>
    <w:qFormat/>
    <w:rsid w:val="003208B9"/>
    <w:pPr>
      <w:ind w:left="720"/>
      <w:contextualSpacing/>
    </w:pPr>
    <w:rPr>
      <w:rFonts w:ascii="Calibri" w:eastAsia="Calibri" w:hAnsi="Calibri" w:cs="Calibri"/>
      <w:lang w:eastAsia="es-ES"/>
    </w:rPr>
  </w:style>
  <w:style w:type="paragraph" w:customStyle="1" w:styleId="MDPI32textnoindent">
    <w:name w:val="MDPI_3.2_text_no_indent"/>
    <w:basedOn w:val="MDPI31text"/>
    <w:rsid w:val="003208B9"/>
    <w:pPr>
      <w:ind w:firstLine="0"/>
    </w:pPr>
  </w:style>
  <w:style w:type="paragraph" w:customStyle="1" w:styleId="MDPI31text">
    <w:name w:val="MDPI_3.1_text"/>
    <w:rsid w:val="003208B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rsid w:val="003208B9"/>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rsid w:val="003208B9"/>
    <w:pPr>
      <w:numPr>
        <w:numId w:val="4"/>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rsid w:val="003208B9"/>
    <w:pPr>
      <w:numPr>
        <w:numId w:val="2"/>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rsid w:val="003208B9"/>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rsid w:val="003208B9"/>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rsid w:val="003208B9"/>
    <w:pPr>
      <w:adjustRightInd w:val="0"/>
      <w:snapToGrid w:val="0"/>
      <w:spacing w:before="240" w:after="120" w:line="228" w:lineRule="auto"/>
      <w:ind w:left="2608"/>
    </w:pPr>
    <w:rPr>
      <w:rFonts w:ascii="Palatino Linotype" w:eastAsia="Times New Roman" w:hAnsi="Palatino Linotype" w:cs="Cordia New"/>
      <w:color w:val="000000"/>
      <w:sz w:val="18"/>
      <w:lang w:val="en-US" w:eastAsia="de-DE" w:bidi="en-US"/>
    </w:rPr>
  </w:style>
  <w:style w:type="paragraph" w:customStyle="1" w:styleId="MDPI42tablebody">
    <w:name w:val="MDPI_4.2_table_body"/>
    <w:rsid w:val="003208B9"/>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rsid w:val="003208B9"/>
    <w:pPr>
      <w:adjustRightInd w:val="0"/>
      <w:snapToGrid w:val="0"/>
      <w:spacing w:after="0" w:line="228" w:lineRule="auto"/>
      <w:ind w:left="2608"/>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rsid w:val="003208B9"/>
    <w:pPr>
      <w:adjustRightInd w:val="0"/>
      <w:snapToGrid w:val="0"/>
      <w:spacing w:before="120" w:after="240" w:line="228" w:lineRule="auto"/>
      <w:ind w:left="2608"/>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rsid w:val="003208B9"/>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81theorem">
    <w:name w:val="MDPI_8.1_theorem"/>
    <w:rsid w:val="003208B9"/>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rsid w:val="003208B9"/>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rsid w:val="003208B9"/>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2heading2">
    <w:name w:val="MDPI_2.2_heading2"/>
    <w:rsid w:val="003208B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rsid w:val="003208B9"/>
    <w:pPr>
      <w:numPr>
        <w:numId w:val="8"/>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styleId="NormalWeb">
    <w:name w:val="Normal (Web)"/>
    <w:basedOn w:val="Normal"/>
    <w:uiPriority w:val="99"/>
    <w:unhideWhenUsed/>
    <w:rsid w:val="003208B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3208B9"/>
  </w:style>
  <w:style w:type="table" w:customStyle="1" w:styleId="TableNormal">
    <w:name w:val="Table Normal"/>
    <w:uiPriority w:val="2"/>
    <w:semiHidden/>
    <w:unhideWhenUsed/>
    <w:qFormat/>
    <w:rsid w:val="003208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08B9"/>
    <w:pPr>
      <w:widowControl w:val="0"/>
      <w:autoSpaceDE w:val="0"/>
      <w:autoSpaceDN w:val="0"/>
      <w:spacing w:before="62" w:after="0" w:line="240" w:lineRule="auto"/>
    </w:pPr>
    <w:rPr>
      <w:rFonts w:ascii="Arial MT" w:eastAsia="Arial MT" w:hAnsi="Arial MT" w:cs="Arial MT"/>
      <w:lang w:val="es-ES"/>
    </w:rPr>
  </w:style>
  <w:style w:type="character" w:customStyle="1" w:styleId="anchor-text">
    <w:name w:val="anchor-text"/>
    <w:basedOn w:val="Fuentedeprrafopredeter"/>
    <w:rsid w:val="003208B9"/>
  </w:style>
  <w:style w:type="character" w:customStyle="1" w:styleId="Mencinsinresolver1">
    <w:name w:val="Mención sin resolver1"/>
    <w:basedOn w:val="Fuentedeprrafopredeter"/>
    <w:uiPriority w:val="99"/>
    <w:semiHidden/>
    <w:unhideWhenUsed/>
    <w:rsid w:val="003208B9"/>
    <w:rPr>
      <w:color w:val="605E5C"/>
      <w:shd w:val="clear" w:color="auto" w:fill="E1DFDD"/>
    </w:rPr>
  </w:style>
  <w:style w:type="character" w:styleId="Refdecomentario">
    <w:name w:val="annotation reference"/>
    <w:basedOn w:val="Fuentedeprrafopredeter"/>
    <w:uiPriority w:val="99"/>
    <w:semiHidden/>
    <w:unhideWhenUsed/>
    <w:rsid w:val="003208B9"/>
    <w:rPr>
      <w:sz w:val="16"/>
      <w:szCs w:val="16"/>
    </w:rPr>
  </w:style>
  <w:style w:type="paragraph" w:styleId="Textocomentario">
    <w:name w:val="annotation text"/>
    <w:basedOn w:val="Normal"/>
    <w:link w:val="TextocomentarioCar"/>
    <w:uiPriority w:val="99"/>
    <w:unhideWhenUsed/>
    <w:rsid w:val="003208B9"/>
    <w:pPr>
      <w:spacing w:line="240" w:lineRule="auto"/>
    </w:pPr>
    <w:rPr>
      <w:rFonts w:ascii="Calibri" w:eastAsia="Calibri" w:hAnsi="Calibri" w:cs="Calibri"/>
      <w:sz w:val="20"/>
      <w:szCs w:val="20"/>
      <w:lang w:eastAsia="es-ES"/>
    </w:rPr>
  </w:style>
  <w:style w:type="character" w:customStyle="1" w:styleId="TextocomentarioCar">
    <w:name w:val="Texto comentario Car"/>
    <w:basedOn w:val="Fuentedeprrafopredeter"/>
    <w:link w:val="Textocomentario"/>
    <w:uiPriority w:val="99"/>
    <w:rsid w:val="003208B9"/>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208B9"/>
    <w:rPr>
      <w:b/>
      <w:bCs/>
    </w:rPr>
  </w:style>
  <w:style w:type="character" w:customStyle="1" w:styleId="AsuntodelcomentarioCar">
    <w:name w:val="Asunto del comentario Car"/>
    <w:basedOn w:val="TextocomentarioCar"/>
    <w:link w:val="Asuntodelcomentario"/>
    <w:uiPriority w:val="99"/>
    <w:semiHidden/>
    <w:rsid w:val="003208B9"/>
    <w:rPr>
      <w:rFonts w:ascii="Calibri" w:eastAsia="Calibri" w:hAnsi="Calibri" w:cs="Calibri"/>
      <w:b/>
      <w:bCs/>
      <w:sz w:val="20"/>
      <w:szCs w:val="20"/>
      <w:lang w:eastAsia="es-ES"/>
    </w:rPr>
  </w:style>
  <w:style w:type="paragraph" w:styleId="Descripcin">
    <w:name w:val="caption"/>
    <w:basedOn w:val="Normal"/>
    <w:next w:val="Normal"/>
    <w:uiPriority w:val="35"/>
    <w:unhideWhenUsed/>
    <w:qFormat/>
    <w:rsid w:val="00AD5C5C"/>
    <w:pPr>
      <w:spacing w:after="200" w:line="240" w:lineRule="auto"/>
      <w:ind w:firstLine="567"/>
      <w:jc w:val="both"/>
    </w:pPr>
    <w:rPr>
      <w:i/>
      <w:iCs/>
      <w:color w:val="44546A" w:themeColor="text2"/>
      <w:sz w:val="18"/>
      <w:szCs w:val="18"/>
    </w:rPr>
  </w:style>
  <w:style w:type="paragraph" w:styleId="Revisin">
    <w:name w:val="Revision"/>
    <w:hidden/>
    <w:uiPriority w:val="99"/>
    <w:semiHidden/>
    <w:rsid w:val="00BB1180"/>
    <w:pPr>
      <w:spacing w:after="0" w:line="240" w:lineRule="auto"/>
    </w:pPr>
  </w:style>
  <w:style w:type="character" w:styleId="Hipervnculovisitado">
    <w:name w:val="FollowedHyperlink"/>
    <w:basedOn w:val="Fuentedeprrafopredeter"/>
    <w:uiPriority w:val="99"/>
    <w:semiHidden/>
    <w:unhideWhenUsed/>
    <w:rsid w:val="004206FD"/>
    <w:rPr>
      <w:color w:val="954F72" w:themeColor="followedHyperlink"/>
      <w:u w:val="single"/>
    </w:rPr>
  </w:style>
  <w:style w:type="table" w:styleId="Tablanormal1">
    <w:name w:val="Plain Table 1"/>
    <w:basedOn w:val="Tablanormal"/>
    <w:uiPriority w:val="41"/>
    <w:rsid w:val="008678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2">
    <w:name w:val="Mención sin resolver2"/>
    <w:basedOn w:val="Fuentedeprrafopredeter"/>
    <w:uiPriority w:val="99"/>
    <w:semiHidden/>
    <w:unhideWhenUsed/>
    <w:rsid w:val="0055617C"/>
    <w:rPr>
      <w:color w:val="605E5C"/>
      <w:shd w:val="clear" w:color="auto" w:fill="E1DFDD"/>
    </w:rPr>
  </w:style>
  <w:style w:type="table" w:styleId="Tabladecuadrcula2-nfasis5">
    <w:name w:val="Grid Table 2 Accent 5"/>
    <w:basedOn w:val="Tablanormal"/>
    <w:uiPriority w:val="47"/>
    <w:rsid w:val="00560F4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3-nfasis5">
    <w:name w:val="Grid Table 3 Accent 5"/>
    <w:basedOn w:val="Tablanormal"/>
    <w:uiPriority w:val="48"/>
    <w:rsid w:val="00560F4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decuadrcula4-nfasis3">
    <w:name w:val="Grid Table 4 Accent 3"/>
    <w:basedOn w:val="Tablanormal"/>
    <w:uiPriority w:val="49"/>
    <w:rsid w:val="00560F4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3">
    <w:name w:val="Mención sin resolver3"/>
    <w:basedOn w:val="Fuentedeprrafopredeter"/>
    <w:uiPriority w:val="99"/>
    <w:semiHidden/>
    <w:unhideWhenUsed/>
    <w:rsid w:val="00227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781/R.MEX.FIT.2024-1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2421</Words>
  <Characters>13800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2026-06-23T22:23:00Z</dcterms:created>
  <dcterms:modified xsi:type="dcterms:W3CDTF">2026-06-23T23:15:00Z</dcterms:modified>
</cp:coreProperties>
</file>